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36277C" w:rsidRDefault="0036277C">
      <w:pPr>
        <w:pStyle w:val="1"/>
      </w:pPr>
      <w:r>
        <w:fldChar w:fldCharType="begin"/>
      </w:r>
      <w:r>
        <w:instrText>HYPERLINK "http://ivo.garant.ru/document/redirect/12151286/0"</w:instrText>
      </w:r>
      <w:r>
        <w:fldChar w:fldCharType="separate"/>
      </w:r>
      <w:r>
        <w:rPr>
          <w:rStyle w:val="a4"/>
          <w:rFonts w:cs="Times New Roman CYR"/>
          <w:b w:val="0"/>
          <w:bCs w:val="0"/>
        </w:rPr>
        <w:t>Федеральный закон от 29 декабря 2006 г. N 256-ФЗ "О дополнительных мерах государственной поддержки семей, имеющих детей" (с изменениями и дополнениями)</w:t>
      </w:r>
      <w:r>
        <w:fldChar w:fldCharType="end"/>
      </w:r>
    </w:p>
    <w:p w:rsidR="0036277C" w:rsidRDefault="0036277C">
      <w:pPr>
        <w:pStyle w:val="ac"/>
      </w:pPr>
      <w:r>
        <w:t>С изменениями и дополнениями от:</w:t>
      </w:r>
    </w:p>
    <w:p w:rsidR="0036277C" w:rsidRDefault="0036277C">
      <w:pPr>
        <w:pStyle w:val="aa"/>
        <w:rPr>
          <w:shd w:val="clear" w:color="auto" w:fill="EAEFED"/>
        </w:rPr>
      </w:pPr>
      <w:r>
        <w:t xml:space="preserve"> </w:t>
      </w:r>
      <w:r>
        <w:rPr>
          <w:shd w:val="clear" w:color="auto" w:fill="EAEFED"/>
        </w:rPr>
        <w:t>23 июля, 25 декабря 2008 г., 28 июля, 29 декабря 2010 г., 1 июля, 16 ноября 2011 г., 28 июля 2012 г., 7 июня, 2 июля 2013 г., 23 июня, 21 июля 2014 г., 8 марта, 6 апреля, 23 мая, 28 ноября, 14, 30 декабря 2015 г., 3 июля, 19, 28 декабря 2016 г., 20, 28 декабря 2017 г., 7 марта, 30 октября 2018 г., 18 марта, 27 июня, 2 августа 2019 г., 1 марта, 13 июля, 8, 22 декабря 2020 г.</w:t>
      </w:r>
    </w:p>
    <w:p w:rsidR="0036277C" w:rsidRDefault="0036277C"/>
    <w:p w:rsidR="0036277C" w:rsidRDefault="0036277C">
      <w:r>
        <w:rPr>
          <w:rStyle w:val="a3"/>
          <w:bCs/>
        </w:rPr>
        <w:t>Принят Государственной Думой 22 декабря 2006 года</w:t>
      </w:r>
    </w:p>
    <w:p w:rsidR="0036277C" w:rsidRDefault="0036277C">
      <w:r>
        <w:rPr>
          <w:rStyle w:val="a3"/>
          <w:bCs/>
        </w:rPr>
        <w:t>Одобрен Советом Федерации 27 декабря 2006 года</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настоящему Федеральному закону</w:t>
      </w:r>
    </w:p>
    <w:p w:rsidR="0036277C" w:rsidRDefault="0036277C">
      <w:pPr>
        <w:pStyle w:val="a7"/>
        <w:rPr>
          <w:shd w:val="clear" w:color="auto" w:fill="F0F0F0"/>
        </w:rPr>
      </w:pPr>
      <w:r>
        <w:t xml:space="preserve"> </w:t>
      </w:r>
      <w:r>
        <w:rPr>
          <w:shd w:val="clear" w:color="auto" w:fill="F0F0F0"/>
        </w:rPr>
        <w:t xml:space="preserve">О мерах государственной поддержки семей, в которых в период с 1 января 2019 г. по 31 декабря 2022 г. родились третий ребенок или последующие дети, в целях создания условий для погашения обязательств по ипотечным жилищным кредитам (займам) см. </w:t>
      </w:r>
      <w:hyperlink r:id="rId7" w:history="1">
        <w:r>
          <w:rPr>
            <w:rStyle w:val="a4"/>
            <w:rFonts w:cs="Times New Roman CYR"/>
            <w:shd w:val="clear" w:color="auto" w:fill="F0F0F0"/>
          </w:rPr>
          <w:t>Федеральный закон</w:t>
        </w:r>
      </w:hyperlink>
      <w:r>
        <w:rPr>
          <w:shd w:val="clear" w:color="auto" w:fill="F0F0F0"/>
        </w:rPr>
        <w:t xml:space="preserve"> от 3 июля 2019 г. N 157-ФЗ</w:t>
      </w:r>
    </w:p>
    <w:p w:rsidR="0036277C" w:rsidRDefault="0036277C">
      <w:pPr>
        <w:pStyle w:val="a7"/>
        <w:rPr>
          <w:shd w:val="clear" w:color="auto" w:fill="F0F0F0"/>
        </w:rPr>
      </w:pPr>
      <w:r>
        <w:t xml:space="preserve"> </w:t>
      </w:r>
      <w:r>
        <w:rPr>
          <w:shd w:val="clear" w:color="auto" w:fill="F0F0F0"/>
        </w:rPr>
        <w:t xml:space="preserve">См. </w:t>
      </w:r>
      <w:hyperlink r:id="rId8" w:history="1">
        <w:r>
          <w:rPr>
            <w:rStyle w:val="a4"/>
            <w:rFonts w:cs="Times New Roman CYR"/>
            <w:shd w:val="clear" w:color="auto" w:fill="F0F0F0"/>
          </w:rPr>
          <w:t>Обзор</w:t>
        </w:r>
      </w:hyperlink>
      <w:r>
        <w:rPr>
          <w:shd w:val="clear" w:color="auto" w:fill="F0F0F0"/>
        </w:rPr>
        <w:t xml:space="preserve"> судебной практики по делам, связанным с реализацией права на материнский (семейный) капитал, утвержденный Президиумом Верховного Суда РФ от 22 июня 2016 г.</w:t>
      </w:r>
    </w:p>
    <w:p w:rsidR="0036277C" w:rsidRDefault="0036277C">
      <w:pPr>
        <w:pStyle w:val="a7"/>
        <w:rPr>
          <w:shd w:val="clear" w:color="auto" w:fill="F0F0F0"/>
        </w:rPr>
      </w:pPr>
      <w:bookmarkStart w:id="1" w:name="sub_999"/>
      <w:r>
        <w:t xml:space="preserve"> </w:t>
      </w:r>
      <w:r>
        <w:rPr>
          <w:shd w:val="clear" w:color="auto" w:fill="F0F0F0"/>
        </w:rPr>
        <w:t>См. комментарии к преамбуле настоящего Федерального закона</w:t>
      </w:r>
    </w:p>
    <w:bookmarkEnd w:id="1"/>
    <w:p w:rsidR="0036277C" w:rsidRDefault="0036277C">
      <w:r>
        <w:t>Настоящий Федеральный закон устанавливает дополнительные меры государственной поддержки семей, имеющих детей, в целях создания условий, обеспечивающих этим семьям достойную жизнь.</w:t>
      </w:r>
    </w:p>
    <w:p w:rsidR="0036277C" w:rsidRDefault="0036277C"/>
    <w:p w:rsidR="0036277C" w:rsidRDefault="0036277C">
      <w:pPr>
        <w:pStyle w:val="a5"/>
      </w:pPr>
      <w:bookmarkStart w:id="2" w:name="sub_1"/>
      <w:r>
        <w:rPr>
          <w:rStyle w:val="a3"/>
          <w:bCs/>
        </w:rPr>
        <w:t>Статья 1.</w:t>
      </w:r>
      <w:r>
        <w:t xml:space="preserve"> Законодательство Российской Федерации о дополнительных мерах государственной поддержки семей, имеющих детей</w:t>
      </w:r>
    </w:p>
    <w:bookmarkEnd w:id="2"/>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36277C" w:rsidRDefault="0036277C">
      <w:bookmarkStart w:id="3" w:name="sub_110"/>
      <w:r>
        <w:t xml:space="preserve">1. Законодательство Российской Федерации о дополнительных мерах государственной поддержки семей, имеющих детей, основывается на </w:t>
      </w:r>
      <w:hyperlink r:id="rId9" w:history="1">
        <w:r>
          <w:rPr>
            <w:rStyle w:val="a4"/>
            <w:rFonts w:cs="Times New Roman CYR"/>
          </w:rPr>
          <w:t>Конституции</w:t>
        </w:r>
      </w:hyperlink>
      <w:r>
        <w:t xml:space="preserve"> Российской Федерации, общепризнанных принципах и нормах международного права, международных договорах Российской Федерации и состоит из настоящего Федерального закона, других федеральных законов, а также из издаваемых в соответствии с ними иных нормативных правовых актов Российской Федерации. В целях единообразного применения настоящего Федерального закона при необходимости могут издаваться соответствующие разъяснения в </w:t>
      </w:r>
      <w:hyperlink r:id="rId10" w:history="1">
        <w:r>
          <w:rPr>
            <w:rStyle w:val="a4"/>
            <w:rFonts w:cs="Times New Roman CYR"/>
          </w:rPr>
          <w:t>порядке</w:t>
        </w:r>
      </w:hyperlink>
      <w:r>
        <w:t>, определяемом Правительством Российской Федерации.</w:t>
      </w:r>
    </w:p>
    <w:p w:rsidR="0036277C" w:rsidRDefault="0036277C">
      <w:bookmarkStart w:id="4" w:name="sub_120"/>
      <w:bookmarkEnd w:id="3"/>
      <w:r>
        <w:t>2. Органы государственной власти субъектов Российской Федерации и органы местного самоуправления могут устанавливать дополнительные меры поддержки семей, имеющих детей, за счет средств соответственно бюджетов субъектов Российской Федерации и местных бюджетов.</w:t>
      </w:r>
    </w:p>
    <w:bookmarkEnd w:id="4"/>
    <w:p w:rsidR="0036277C" w:rsidRDefault="0036277C"/>
    <w:p w:rsidR="0036277C" w:rsidRDefault="0036277C">
      <w:pPr>
        <w:pStyle w:val="a5"/>
      </w:pPr>
      <w:bookmarkStart w:id="5" w:name="sub_2"/>
      <w:r>
        <w:rPr>
          <w:rStyle w:val="a3"/>
          <w:bCs/>
        </w:rPr>
        <w:t>Статья 2.</w:t>
      </w:r>
      <w:r>
        <w:t xml:space="preserve"> Основные понятия, используемые в настоящем Федеральном законе</w:t>
      </w:r>
    </w:p>
    <w:bookmarkEnd w:id="5"/>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36277C" w:rsidRDefault="0036277C">
      <w:r>
        <w:t>Для целей настоящего Федерального закона используются следующие основные понятия:</w:t>
      </w:r>
    </w:p>
    <w:p w:rsidR="0036277C" w:rsidRDefault="0036277C">
      <w:pPr>
        <w:pStyle w:val="a7"/>
        <w:rPr>
          <w:color w:val="000000"/>
          <w:sz w:val="16"/>
          <w:szCs w:val="16"/>
          <w:shd w:val="clear" w:color="auto" w:fill="F0F0F0"/>
        </w:rPr>
      </w:pPr>
      <w:bookmarkStart w:id="6" w:name="sub_21"/>
      <w:r>
        <w:rPr>
          <w:color w:val="000000"/>
          <w:sz w:val="16"/>
          <w:szCs w:val="16"/>
          <w:shd w:val="clear" w:color="auto" w:fill="F0F0F0"/>
        </w:rPr>
        <w:t>Информация об изменениях:</w:t>
      </w:r>
    </w:p>
    <w:bookmarkEnd w:id="6"/>
    <w:p w:rsidR="0036277C" w:rsidRDefault="0036277C">
      <w:pPr>
        <w:pStyle w:val="a8"/>
        <w:rPr>
          <w:shd w:val="clear" w:color="auto" w:fill="F0F0F0"/>
        </w:rPr>
      </w:pPr>
      <w:r>
        <w:t xml:space="preserve"> </w:t>
      </w:r>
      <w:hyperlink r:id="rId11" w:history="1">
        <w:r>
          <w:rPr>
            <w:rStyle w:val="a4"/>
            <w:rFonts w:cs="Times New Roman CYR"/>
            <w:shd w:val="clear" w:color="auto" w:fill="F0F0F0"/>
          </w:rPr>
          <w:t>Федеральным законом</w:t>
        </w:r>
      </w:hyperlink>
      <w:r>
        <w:rPr>
          <w:shd w:val="clear" w:color="auto" w:fill="F0F0F0"/>
        </w:rPr>
        <w:t xml:space="preserve"> от 28 ноября 2015 г. N 348-ФЗ пункт 1 статьи 2 настоящего Федерального закона изложен в новой редакции, </w:t>
      </w:r>
      <w:hyperlink r:id="rId12" w:history="1">
        <w:r>
          <w:rPr>
            <w:rStyle w:val="a4"/>
            <w:rFonts w:cs="Times New Roman CYR"/>
            <w:shd w:val="clear" w:color="auto" w:fill="F0F0F0"/>
          </w:rPr>
          <w:t>вступающей в силу</w:t>
        </w:r>
      </w:hyperlink>
      <w:r>
        <w:rPr>
          <w:shd w:val="clear" w:color="auto" w:fill="F0F0F0"/>
        </w:rPr>
        <w:t xml:space="preserve"> с 1 января 2016 г.</w:t>
      </w:r>
    </w:p>
    <w:p w:rsidR="0036277C" w:rsidRDefault="0036277C">
      <w:pPr>
        <w:pStyle w:val="a8"/>
        <w:rPr>
          <w:shd w:val="clear" w:color="auto" w:fill="F0F0F0"/>
        </w:rPr>
      </w:pPr>
      <w:r>
        <w:t xml:space="preserve"> </w:t>
      </w:r>
      <w:hyperlink r:id="rId13" w:history="1">
        <w:r>
          <w:rPr>
            <w:rStyle w:val="a4"/>
            <w:rFonts w:cs="Times New Roman CYR"/>
            <w:shd w:val="clear" w:color="auto" w:fill="F0F0F0"/>
          </w:rPr>
          <w:t>См. текст пункта в предыдущей редакции</w:t>
        </w:r>
      </w:hyperlink>
    </w:p>
    <w:p w:rsidR="0036277C" w:rsidRDefault="0036277C">
      <w:r>
        <w:lastRenderedPageBreak/>
        <w:t xml:space="preserve">1) </w:t>
      </w:r>
      <w:r>
        <w:rPr>
          <w:rStyle w:val="a3"/>
          <w:bCs/>
        </w:rPr>
        <w:t>дополнительные меры государственной поддержки семей, имеющих детей,</w:t>
      </w:r>
      <w:r>
        <w:t xml:space="preserve"> - меры, обеспечивающие возможность улучшения жилищных условий, получения образования, социальной адаптации и интеграции в общество детей-инвалидов, а также повышения уровня пенсионного обеспечения с учетом особенностей, установленных настоящим Федеральным законом (далее - дополнительные меры государственной поддержки);</w:t>
      </w:r>
    </w:p>
    <w:p w:rsidR="0036277C" w:rsidRDefault="0036277C">
      <w:bookmarkStart w:id="7" w:name="sub_22"/>
      <w:r>
        <w:t xml:space="preserve">2) </w:t>
      </w:r>
      <w:r>
        <w:rPr>
          <w:rStyle w:val="a3"/>
          <w:bCs/>
        </w:rPr>
        <w:t>материнский (семейный) капитал</w:t>
      </w:r>
      <w:r>
        <w:t xml:space="preserve"> - средства федерального бюджета, передаваемые в бюджет Пенсионного фонда Российской Федерации на реализацию дополнительных мер государственной поддержки, установленных настоящим Федеральным законом;</w:t>
      </w:r>
    </w:p>
    <w:p w:rsidR="0036277C" w:rsidRDefault="0036277C">
      <w:bookmarkStart w:id="8" w:name="sub_23"/>
      <w:bookmarkEnd w:id="7"/>
      <w:r>
        <w:t xml:space="preserve">3) </w:t>
      </w:r>
      <w:r>
        <w:rPr>
          <w:rStyle w:val="a3"/>
          <w:bCs/>
        </w:rPr>
        <w:t>государственный сертификат на материнский (семейный) капитал</w:t>
      </w:r>
      <w:r>
        <w:t xml:space="preserve"> - именной документ, подтверждающий право на дополнительные меры государственной поддержки.</w:t>
      </w:r>
    </w:p>
    <w:bookmarkEnd w:id="8"/>
    <w:p w:rsidR="0036277C" w:rsidRDefault="0036277C"/>
    <w:p w:rsidR="0036277C" w:rsidRDefault="0036277C">
      <w:pPr>
        <w:pStyle w:val="a5"/>
      </w:pPr>
      <w:bookmarkStart w:id="9" w:name="sub_3"/>
      <w:r>
        <w:rPr>
          <w:rStyle w:val="a3"/>
          <w:bCs/>
        </w:rPr>
        <w:t>Статья 3.</w:t>
      </w:r>
      <w:r>
        <w:t xml:space="preserve"> Право на дополнительные меры государственной поддержки</w:t>
      </w:r>
    </w:p>
    <w:bookmarkEnd w:id="9"/>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3 настоящего Федерального закона</w:t>
      </w:r>
    </w:p>
    <w:p w:rsidR="0036277C" w:rsidRDefault="0036277C">
      <w:bookmarkStart w:id="10" w:name="sub_31"/>
      <w:r>
        <w:t>1. Право на дополнительные меры государственной поддержки возникает при рождении (усыновлении) ребенка (детей), имеющего гражданство Российской Федерации, у следующих граждан Российской Федерации независимо от места их жительства:</w:t>
      </w:r>
    </w:p>
    <w:p w:rsidR="0036277C" w:rsidRDefault="0036277C">
      <w:bookmarkStart w:id="11" w:name="sub_311"/>
      <w:bookmarkEnd w:id="10"/>
      <w:r>
        <w:t>1) женщин, родивших (усыновивших) второго ребенка начиная с 1 января 2007 года;</w:t>
      </w:r>
    </w:p>
    <w:p w:rsidR="0036277C" w:rsidRDefault="0036277C">
      <w:bookmarkStart w:id="12" w:name="sub_312"/>
      <w:bookmarkEnd w:id="11"/>
      <w:r>
        <w:t>2) женщин, родивших (усыновивших) третьего ребенка или последующих детей начиная с 1 января 2007 года, если ранее они не воспользовались правом на дополнительные меры государственной поддержки;</w:t>
      </w:r>
    </w:p>
    <w:p w:rsidR="0036277C" w:rsidRDefault="0036277C">
      <w:bookmarkStart w:id="13" w:name="sub_313"/>
      <w:bookmarkEnd w:id="12"/>
      <w:r>
        <w:t>3) мужчин, являющихся единственными усыновителями второго, третьего ребенка или последующих детей, ранее не воспользовавшихся правом на дополнительные меры государственной поддержки, если решение суда об усыновлении вступило в законную силу начиная с 1 января 2007 года;</w:t>
      </w:r>
    </w:p>
    <w:p w:rsidR="0036277C" w:rsidRDefault="0036277C">
      <w:pPr>
        <w:pStyle w:val="a7"/>
        <w:rPr>
          <w:color w:val="000000"/>
          <w:sz w:val="16"/>
          <w:szCs w:val="16"/>
          <w:shd w:val="clear" w:color="auto" w:fill="F0F0F0"/>
        </w:rPr>
      </w:pPr>
      <w:bookmarkStart w:id="14" w:name="sub_314"/>
      <w:bookmarkEnd w:id="13"/>
      <w:r>
        <w:rPr>
          <w:color w:val="000000"/>
          <w:sz w:val="16"/>
          <w:szCs w:val="16"/>
          <w:shd w:val="clear" w:color="auto" w:fill="F0F0F0"/>
        </w:rPr>
        <w:t>Информация об изменениях:</w:t>
      </w:r>
    </w:p>
    <w:bookmarkEnd w:id="14"/>
    <w:p w:rsidR="0036277C" w:rsidRDefault="0036277C">
      <w:pPr>
        <w:pStyle w:val="a8"/>
        <w:rPr>
          <w:shd w:val="clear" w:color="auto" w:fill="F0F0F0"/>
        </w:rPr>
      </w:pPr>
      <w:r>
        <w:t xml:space="preserve"> </w:t>
      </w:r>
      <w:r>
        <w:rPr>
          <w:shd w:val="clear" w:color="auto" w:fill="F0F0F0"/>
        </w:rPr>
        <w:t xml:space="preserve">Часть 1 дополнена пунктом 4 с 1 марта 2020 г. - </w:t>
      </w:r>
      <w:hyperlink r:id="rId14"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15"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r>
        <w:t>4) женщин, родивших (усыновивших) первого ребенка начиная с 1 января 2020 года;</w:t>
      </w:r>
    </w:p>
    <w:p w:rsidR="0036277C" w:rsidRDefault="0036277C">
      <w:pPr>
        <w:pStyle w:val="a7"/>
        <w:rPr>
          <w:color w:val="000000"/>
          <w:sz w:val="16"/>
          <w:szCs w:val="16"/>
          <w:shd w:val="clear" w:color="auto" w:fill="F0F0F0"/>
        </w:rPr>
      </w:pPr>
      <w:bookmarkStart w:id="15" w:name="sub_315"/>
      <w:r>
        <w:rPr>
          <w:color w:val="000000"/>
          <w:sz w:val="16"/>
          <w:szCs w:val="16"/>
          <w:shd w:val="clear" w:color="auto" w:fill="F0F0F0"/>
        </w:rPr>
        <w:t>Информация об изменениях:</w:t>
      </w:r>
    </w:p>
    <w:bookmarkEnd w:id="15"/>
    <w:p w:rsidR="0036277C" w:rsidRDefault="0036277C">
      <w:pPr>
        <w:pStyle w:val="a8"/>
        <w:rPr>
          <w:shd w:val="clear" w:color="auto" w:fill="F0F0F0"/>
        </w:rPr>
      </w:pPr>
      <w:r>
        <w:t xml:space="preserve"> </w:t>
      </w:r>
      <w:r>
        <w:rPr>
          <w:shd w:val="clear" w:color="auto" w:fill="F0F0F0"/>
        </w:rPr>
        <w:t xml:space="preserve">Часть 1 дополнена пунктом 5 с 1 марта 2020 г. - </w:t>
      </w:r>
      <w:hyperlink r:id="rId16"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17"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r>
        <w:t>5) мужчин, являющихся единственными усыновителями первого ребенка, ранее не воспользовавшихся правом на дополнительные меры государственной поддержки, если решение суда об усыновлении вступило в законную силу начиная с 1 января 2020 года.</w:t>
      </w:r>
    </w:p>
    <w:p w:rsidR="0036277C" w:rsidRDefault="0036277C">
      <w:bookmarkStart w:id="16" w:name="sub_32"/>
      <w:r>
        <w:t xml:space="preserve">2. При возникновении права на дополнительные меры государственной поддержки лиц, указанных в </w:t>
      </w:r>
      <w:hyperlink w:anchor="sub_31" w:history="1">
        <w:r>
          <w:rPr>
            <w:rStyle w:val="a4"/>
            <w:rFonts w:cs="Times New Roman CYR"/>
          </w:rPr>
          <w:t>части 1</w:t>
        </w:r>
      </w:hyperlink>
      <w:r>
        <w:t xml:space="preserve"> настоящей статьи, не учитываются дети, в отношении которых данные лица были лишены родительских прав или в отношении которых было отменено усыновление, а также усыновленные дети, которые на момент усыновления являлись пасынками или падчерицами данных лиц.</w:t>
      </w:r>
    </w:p>
    <w:p w:rsidR="0036277C" w:rsidRDefault="0036277C">
      <w:pPr>
        <w:pStyle w:val="a7"/>
        <w:rPr>
          <w:color w:val="000000"/>
          <w:sz w:val="16"/>
          <w:szCs w:val="16"/>
          <w:shd w:val="clear" w:color="auto" w:fill="F0F0F0"/>
        </w:rPr>
      </w:pPr>
      <w:bookmarkStart w:id="17" w:name="sub_33"/>
      <w:bookmarkEnd w:id="16"/>
      <w:r>
        <w:rPr>
          <w:color w:val="000000"/>
          <w:sz w:val="16"/>
          <w:szCs w:val="16"/>
          <w:shd w:val="clear" w:color="auto" w:fill="F0F0F0"/>
        </w:rPr>
        <w:t>Информация об изменениях:</w:t>
      </w:r>
    </w:p>
    <w:bookmarkEnd w:id="17"/>
    <w:p w:rsidR="0036277C" w:rsidRDefault="0036277C">
      <w:pPr>
        <w:pStyle w:val="a8"/>
        <w:rPr>
          <w:shd w:val="clear" w:color="auto" w:fill="F0F0F0"/>
        </w:rPr>
      </w:pPr>
      <w:r>
        <w:t xml:space="preserve"> </w:t>
      </w:r>
      <w:r>
        <w:rPr>
          <w:shd w:val="clear" w:color="auto" w:fill="F0F0F0"/>
        </w:rPr>
        <w:t xml:space="preserve">Часть 3 изменена с 1 марта 2020 г. - </w:t>
      </w:r>
      <w:hyperlink r:id="rId18"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19"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20" w:history="1">
        <w:r>
          <w:rPr>
            <w:rStyle w:val="a4"/>
            <w:rFonts w:cs="Times New Roman CYR"/>
            <w:shd w:val="clear" w:color="auto" w:fill="F0F0F0"/>
          </w:rPr>
          <w:t>См. предыдущую редакцию</w:t>
        </w:r>
      </w:hyperlink>
    </w:p>
    <w:p w:rsidR="0036277C" w:rsidRDefault="0036277C">
      <w:r>
        <w:t xml:space="preserve">3. Право женщин, указанных в </w:t>
      </w:r>
      <w:hyperlink w:anchor="sub_31" w:history="1">
        <w:r>
          <w:rPr>
            <w:rStyle w:val="a4"/>
            <w:rFonts w:cs="Times New Roman CYR"/>
          </w:rPr>
          <w:t>части 1</w:t>
        </w:r>
      </w:hyperlink>
      <w:r>
        <w:t xml:space="preserve"> настоящей статьи, на дополнительные меры государственной поддержки прекращается и возникает у отца (усыновителя) ребенка независимо </w:t>
      </w:r>
      <w:r>
        <w:lastRenderedPageBreak/>
        <w:t xml:space="preserve">от наличия гражданства Российской Федерации или статуса лица без гражданства в случаях смерти женщины, объявления ее умершей, лишения родительских прав в отношении ребенка, в связи с рождением которого возникло право на дополнительные меры государственной поддержки, совершения в отношении своего ребенка (детей) умышленного преступления, относящегося к преступлениям против личности и повлекшего за собой лишение родительских прав или ограничение родительских прав в отношении ребенка (детей), а также в случае отмены усыновления ребенка, в связи с усыновлением которого возникло право на дополнительные меры государственной поддержки. Право на дополнительные меры государственной поддержки у указанного лица не возникает, если оно является отчимом в отношении предыдущего ребенка, очередность рождения (усыновления) которого была учтена при возникновении права на дополнительные меры государственной поддержки, а также если ребенок, в связи с рождением (усыновлением) которого возникло право на дополнительные меры государственной поддержки, признан в порядке, предусмотренном </w:t>
      </w:r>
      <w:hyperlink r:id="rId21" w:history="1">
        <w:r>
          <w:rPr>
            <w:rStyle w:val="a4"/>
            <w:rFonts w:cs="Times New Roman CYR"/>
          </w:rPr>
          <w:t>Семейным кодексом</w:t>
        </w:r>
      </w:hyperlink>
      <w:r>
        <w:t xml:space="preserve"> Российской Федерации, после смерти матери (усыновительницы) оставшимся без попечения родителей.</w:t>
      </w:r>
    </w:p>
    <w:p w:rsidR="0036277C" w:rsidRDefault="0036277C">
      <w:pPr>
        <w:pStyle w:val="a7"/>
        <w:rPr>
          <w:color w:val="000000"/>
          <w:sz w:val="16"/>
          <w:szCs w:val="16"/>
          <w:shd w:val="clear" w:color="auto" w:fill="F0F0F0"/>
        </w:rPr>
      </w:pPr>
      <w:bookmarkStart w:id="18" w:name="sub_34"/>
      <w:r>
        <w:rPr>
          <w:color w:val="000000"/>
          <w:sz w:val="16"/>
          <w:szCs w:val="16"/>
          <w:shd w:val="clear" w:color="auto" w:fill="F0F0F0"/>
        </w:rPr>
        <w:t>Информация об изменениях:</w:t>
      </w:r>
    </w:p>
    <w:bookmarkEnd w:id="18"/>
    <w:p w:rsidR="0036277C" w:rsidRDefault="0036277C">
      <w:pPr>
        <w:pStyle w:val="a8"/>
        <w:rPr>
          <w:shd w:val="clear" w:color="auto" w:fill="F0F0F0"/>
        </w:rPr>
      </w:pPr>
      <w:r>
        <w:t xml:space="preserve"> </w:t>
      </w:r>
      <w:r>
        <w:rPr>
          <w:shd w:val="clear" w:color="auto" w:fill="F0F0F0"/>
        </w:rPr>
        <w:t xml:space="preserve">Часть 4 изменена с 1 марта 2020 г. - </w:t>
      </w:r>
      <w:hyperlink r:id="rId22"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23"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24" w:history="1">
        <w:r>
          <w:rPr>
            <w:rStyle w:val="a4"/>
            <w:rFonts w:cs="Times New Roman CYR"/>
            <w:shd w:val="clear" w:color="auto" w:fill="F0F0F0"/>
          </w:rPr>
          <w:t>См. предыдущую редакцию</w:t>
        </w:r>
      </w:hyperlink>
    </w:p>
    <w:p w:rsidR="0036277C" w:rsidRDefault="0036277C">
      <w:r>
        <w:t xml:space="preserve">4. В случаях, если отец (усыновитель) ребенка, у которого в соответствии с </w:t>
      </w:r>
      <w:hyperlink w:anchor="sub_33" w:history="1">
        <w:r>
          <w:rPr>
            <w:rStyle w:val="a4"/>
            <w:rFonts w:cs="Times New Roman CYR"/>
          </w:rPr>
          <w:t>частью 3</w:t>
        </w:r>
      </w:hyperlink>
      <w:r>
        <w:t xml:space="preserve"> настоящей статьи возникло право на дополнительные меры государственной поддержки, или мужчина, являющийся единственным усыновителем ребенка, умер, объявлен умершим, лишен родительских прав в отношении ребенка, в связи с рождением которого возникло право на дополнительные меры государственной поддержки, совершил в отношении своего ребенка (детей) умышленное преступление, относящееся к преступлениям против личности и повлекшее за собой лишение родительских прав или ограничение родительских прав в отношении ребенка (детей), либо если в отношении указанных лиц отменено усыновление ребенка, в связи с усыновлением которого возникло право на дополнительные меры государственной поддержки, их право на дополнительные меры государственной поддержки прекращается и возникает у ребенка (детей в равных долях), не достигшего совершеннолетия, и (или) у совершеннолетнего ребенка (детей в равных долях), обучающегося по очной форме обучения в образовательной организации (за исключением организации дополнительного образования) до окончания такого обучения, но не дольше чем до достижения им возраста 23 лет.</w:t>
      </w:r>
    </w:p>
    <w:p w:rsidR="0036277C" w:rsidRDefault="0036277C">
      <w:bookmarkStart w:id="19" w:name="sub_35"/>
      <w:r>
        <w:t xml:space="preserve">5. Право на дополнительные меры государственной поддержки возникает у ребенка (детей в равных долях), указанного в </w:t>
      </w:r>
      <w:hyperlink w:anchor="sub_34" w:history="1">
        <w:r>
          <w:rPr>
            <w:rStyle w:val="a4"/>
            <w:rFonts w:cs="Times New Roman CYR"/>
          </w:rPr>
          <w:t>части 4</w:t>
        </w:r>
      </w:hyperlink>
      <w:r>
        <w:t xml:space="preserve"> настоящей статьи, в случае, если женщина, право которой на дополнительные меры государственной поддержки прекратилось по основаниям, указанным в </w:t>
      </w:r>
      <w:hyperlink w:anchor="sub_33" w:history="1">
        <w:r>
          <w:rPr>
            <w:rStyle w:val="a4"/>
            <w:rFonts w:cs="Times New Roman CYR"/>
          </w:rPr>
          <w:t>части 3</w:t>
        </w:r>
      </w:hyperlink>
      <w:r>
        <w:t xml:space="preserve"> настоящей статьи, являлась единственным родителем (усыновителем) ребенка, в связи с рождением (усыновлением) которого возникло право на дополнительные меры государственной поддержки, либо в случае, если у отца (усыновителя) ребенка (детей) не возникло право на дополнительные меры государственной поддержки по основаниям, указанным в </w:t>
      </w:r>
      <w:hyperlink w:anchor="sub_33" w:history="1">
        <w:r>
          <w:rPr>
            <w:rStyle w:val="a4"/>
            <w:rFonts w:cs="Times New Roman CYR"/>
          </w:rPr>
          <w:t>части 3</w:t>
        </w:r>
      </w:hyperlink>
      <w:r>
        <w:t xml:space="preserve"> настоящей статьи.</w:t>
      </w:r>
    </w:p>
    <w:p w:rsidR="0036277C" w:rsidRDefault="0036277C">
      <w:bookmarkStart w:id="20" w:name="sub_36"/>
      <w:bookmarkEnd w:id="19"/>
      <w:r>
        <w:t xml:space="preserve">6. Право на дополнительные меры государственной поддержки, возникшее у ребенка (детей в равных долях) по основаниям, предусмотренным </w:t>
      </w:r>
      <w:hyperlink w:anchor="sub_34" w:history="1">
        <w:r>
          <w:rPr>
            <w:rStyle w:val="a4"/>
            <w:rFonts w:cs="Times New Roman CYR"/>
          </w:rPr>
          <w:t>частями 4</w:t>
        </w:r>
      </w:hyperlink>
      <w:r>
        <w:t xml:space="preserve"> и </w:t>
      </w:r>
      <w:hyperlink w:anchor="sub_35" w:history="1">
        <w:r>
          <w:rPr>
            <w:rStyle w:val="a4"/>
            <w:rFonts w:cs="Times New Roman CYR"/>
          </w:rPr>
          <w:t>5</w:t>
        </w:r>
      </w:hyperlink>
      <w:r>
        <w:t xml:space="preserve"> настоящей статьи, прекращается в случае его смерти или объявления его умершим.</w:t>
      </w:r>
    </w:p>
    <w:bookmarkEnd w:id="20"/>
    <w:p w:rsidR="0036277C" w:rsidRDefault="0036277C"/>
    <w:p w:rsidR="0036277C" w:rsidRDefault="0036277C">
      <w:pPr>
        <w:pStyle w:val="a7"/>
        <w:rPr>
          <w:color w:val="000000"/>
          <w:sz w:val="16"/>
          <w:szCs w:val="16"/>
          <w:shd w:val="clear" w:color="auto" w:fill="F0F0F0"/>
        </w:rPr>
      </w:pPr>
      <w:bookmarkStart w:id="21" w:name="sub_37"/>
      <w:r>
        <w:rPr>
          <w:color w:val="000000"/>
          <w:sz w:val="16"/>
          <w:szCs w:val="16"/>
          <w:shd w:val="clear" w:color="auto" w:fill="F0F0F0"/>
        </w:rPr>
        <w:t>Информация об изменениях:</w:t>
      </w:r>
    </w:p>
    <w:bookmarkEnd w:id="21"/>
    <w:p w:rsidR="0036277C" w:rsidRDefault="0036277C">
      <w:pPr>
        <w:pStyle w:val="a8"/>
        <w:rPr>
          <w:shd w:val="clear" w:color="auto" w:fill="F0F0F0"/>
        </w:rPr>
      </w:pPr>
      <w:r>
        <w:t xml:space="preserve"> </w:t>
      </w:r>
      <w:r>
        <w:rPr>
          <w:shd w:val="clear" w:color="auto" w:fill="F0F0F0"/>
        </w:rPr>
        <w:t xml:space="preserve">Часть 7 изменена с 1 марта 2020 г. - </w:t>
      </w:r>
      <w:hyperlink r:id="rId25"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26"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27" w:history="1">
        <w:r>
          <w:rPr>
            <w:rStyle w:val="a4"/>
            <w:rFonts w:cs="Times New Roman CYR"/>
            <w:shd w:val="clear" w:color="auto" w:fill="F0F0F0"/>
          </w:rPr>
          <w:t>См. предыдущую редакцию</w:t>
        </w:r>
      </w:hyperlink>
    </w:p>
    <w:p w:rsidR="0036277C" w:rsidRDefault="0036277C">
      <w:r>
        <w:lastRenderedPageBreak/>
        <w:t xml:space="preserve">7. Право на дополнительные меры государственной поддержки возникает со дня рождения (усыновления) первого, второго, третьего ребенка или последующих детей независимо от периода времени, прошедшего с даты рождения (усыновления) предыдущего ребенка (детей), и может быть реализовано не ранее чем по истечении трех лет со дня рождения (усыновления) первого, второго, третьего ребенка или последующих детей, в связи с рождением (усыновлением) которых возникло указанное право, за исключением случаев, предусмотренных </w:t>
      </w:r>
      <w:hyperlink w:anchor="sub_761" w:history="1">
        <w:r>
          <w:rPr>
            <w:rStyle w:val="a4"/>
            <w:rFonts w:cs="Times New Roman CYR"/>
          </w:rPr>
          <w:t>частью 6.1 статьи 7</w:t>
        </w:r>
      </w:hyperlink>
      <w:r>
        <w:t xml:space="preserve"> настоящего Федерального закона.</w:t>
      </w:r>
    </w:p>
    <w:p w:rsidR="0036277C" w:rsidRDefault="0036277C"/>
    <w:p w:rsidR="0036277C" w:rsidRDefault="0036277C">
      <w:pPr>
        <w:pStyle w:val="a5"/>
      </w:pPr>
      <w:bookmarkStart w:id="22" w:name="sub_4"/>
      <w:r>
        <w:rPr>
          <w:rStyle w:val="a3"/>
          <w:bCs/>
        </w:rPr>
        <w:t>Статья 4.</w:t>
      </w:r>
      <w:r>
        <w:t xml:space="preserve"> Федеральный регистр лиц, имеющих право на дополнительные меры государственной поддержки</w:t>
      </w:r>
    </w:p>
    <w:bookmarkEnd w:id="22"/>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36277C" w:rsidRDefault="0036277C">
      <w:bookmarkStart w:id="23" w:name="sub_41"/>
      <w:r>
        <w:t>1. В целях обеспечения учета лиц, имеющих право на дополнительные меры государственной поддержки, и реализации указанного права осуществляется ведение федерального регистра лиц, имеющих право на дополнительные меры государственной поддержки (далее - регистр).</w:t>
      </w:r>
    </w:p>
    <w:p w:rsidR="0036277C" w:rsidRDefault="0036277C">
      <w:bookmarkStart w:id="24" w:name="sub_42"/>
      <w:bookmarkEnd w:id="23"/>
      <w:r>
        <w:t>2. Регистр содержит следующую информацию о лице, имеющем право на дополнительные меры государственной поддержки:</w:t>
      </w:r>
    </w:p>
    <w:p w:rsidR="0036277C" w:rsidRDefault="0036277C">
      <w:bookmarkStart w:id="25" w:name="sub_421"/>
      <w:bookmarkEnd w:id="24"/>
      <w:r>
        <w:t xml:space="preserve">1) страховой номер </w:t>
      </w:r>
      <w:hyperlink r:id="rId28" w:history="1">
        <w:r>
          <w:rPr>
            <w:rStyle w:val="a4"/>
            <w:rFonts w:cs="Times New Roman CYR"/>
          </w:rPr>
          <w:t>индивидуального лицевого счета</w:t>
        </w:r>
      </w:hyperlink>
      <w:r>
        <w:t xml:space="preserve"> в системе обязательного пенсионного страхования;</w:t>
      </w:r>
    </w:p>
    <w:p w:rsidR="0036277C" w:rsidRDefault="0036277C">
      <w:bookmarkStart w:id="26" w:name="sub_422"/>
      <w:bookmarkEnd w:id="25"/>
      <w:r>
        <w:t>2) фамилию, имя, отчество, а также фамилию, которая была у лица при рождении;</w:t>
      </w:r>
    </w:p>
    <w:p w:rsidR="0036277C" w:rsidRDefault="0036277C">
      <w:bookmarkStart w:id="27" w:name="sub_423"/>
      <w:bookmarkEnd w:id="26"/>
      <w:r>
        <w:t>3) дату рождения;</w:t>
      </w:r>
    </w:p>
    <w:p w:rsidR="0036277C" w:rsidRDefault="0036277C">
      <w:bookmarkStart w:id="28" w:name="sub_424"/>
      <w:bookmarkEnd w:id="27"/>
      <w:r>
        <w:t>4) пол;</w:t>
      </w:r>
    </w:p>
    <w:p w:rsidR="0036277C" w:rsidRDefault="0036277C">
      <w:bookmarkStart w:id="29" w:name="sub_425"/>
      <w:bookmarkEnd w:id="28"/>
      <w:r>
        <w:t xml:space="preserve">5) утратил силу с 12 марта 2020 г. - </w:t>
      </w:r>
      <w:hyperlink r:id="rId29" w:history="1">
        <w:r>
          <w:rPr>
            <w:rStyle w:val="a4"/>
            <w:rFonts w:cs="Times New Roman CYR"/>
          </w:rPr>
          <w:t>Федеральный закон</w:t>
        </w:r>
      </w:hyperlink>
      <w:r>
        <w:t xml:space="preserve"> от 1 марта 2020 г. N 35-ФЗ</w:t>
      </w:r>
    </w:p>
    <w:bookmarkEnd w:id="29"/>
    <w:p w:rsidR="0036277C" w:rsidRDefault="0036277C">
      <w:pPr>
        <w:pStyle w:val="a7"/>
        <w:rPr>
          <w:color w:val="000000"/>
          <w:sz w:val="16"/>
          <w:szCs w:val="16"/>
          <w:shd w:val="clear" w:color="auto" w:fill="F0F0F0"/>
        </w:rPr>
      </w:pPr>
      <w:r>
        <w:rPr>
          <w:color w:val="000000"/>
          <w:sz w:val="16"/>
          <w:szCs w:val="16"/>
          <w:shd w:val="clear" w:color="auto" w:fill="F0F0F0"/>
        </w:rPr>
        <w:t>Информация об изменениях:</w:t>
      </w:r>
    </w:p>
    <w:p w:rsidR="0036277C" w:rsidRDefault="0036277C">
      <w:pPr>
        <w:pStyle w:val="a8"/>
        <w:rPr>
          <w:shd w:val="clear" w:color="auto" w:fill="F0F0F0"/>
        </w:rPr>
      </w:pPr>
      <w:r>
        <w:t xml:space="preserve"> </w:t>
      </w:r>
      <w:hyperlink r:id="rId30" w:history="1">
        <w:r>
          <w:rPr>
            <w:rStyle w:val="a4"/>
            <w:rFonts w:cs="Times New Roman CYR"/>
            <w:shd w:val="clear" w:color="auto" w:fill="F0F0F0"/>
          </w:rPr>
          <w:t>См. предыдущую редакцию</w:t>
        </w:r>
      </w:hyperlink>
    </w:p>
    <w:p w:rsidR="0036277C" w:rsidRDefault="0036277C">
      <w:bookmarkStart w:id="30" w:name="sub_426"/>
      <w:r>
        <w:t>6) серию и номер паспорта или данные иного документа, удостоверяющего личность, дату выдачи указанных документов, на основании которых в регистр включены соответствующие сведения, наименование выдавшего их органа;</w:t>
      </w:r>
    </w:p>
    <w:p w:rsidR="0036277C" w:rsidRDefault="0036277C">
      <w:bookmarkStart w:id="31" w:name="sub_427"/>
      <w:bookmarkEnd w:id="30"/>
      <w:r>
        <w:t>7) дату включения в регистр;</w:t>
      </w:r>
    </w:p>
    <w:p w:rsidR="0036277C" w:rsidRDefault="0036277C">
      <w:bookmarkStart w:id="32" w:name="sub_428"/>
      <w:bookmarkEnd w:id="31"/>
      <w:r>
        <w:t>8) сведения о детях (фамилию, имя, отчество, пол, дату и место рождения, реквизиты свидетельств о рождении, очередность рождения (усыновления), гражданство);</w:t>
      </w:r>
    </w:p>
    <w:p w:rsidR="0036277C" w:rsidRDefault="0036277C">
      <w:bookmarkStart w:id="33" w:name="sub_429"/>
      <w:bookmarkEnd w:id="32"/>
      <w:r>
        <w:t>9) сведения о материнском (семейном) капитале (размере материнского (семейного) капитала, выбранном направлении (направлениях) распоряжения им и о его использовании);</w:t>
      </w:r>
    </w:p>
    <w:p w:rsidR="0036277C" w:rsidRDefault="0036277C">
      <w:bookmarkStart w:id="34" w:name="sub_4210"/>
      <w:bookmarkEnd w:id="33"/>
      <w:r>
        <w:t>10) сведения о прекращении права на дополнительные меры государственной поддержки.</w:t>
      </w:r>
    </w:p>
    <w:p w:rsidR="0036277C" w:rsidRDefault="0036277C">
      <w:bookmarkStart w:id="35" w:name="sub_43"/>
      <w:bookmarkEnd w:id="34"/>
      <w:r>
        <w:t xml:space="preserve">3. Информация о лице, содержащаяся в регистре, относится в соответствии с </w:t>
      </w:r>
      <w:hyperlink r:id="rId31" w:history="1">
        <w:r>
          <w:rPr>
            <w:rStyle w:val="a4"/>
            <w:rFonts w:cs="Times New Roman CYR"/>
          </w:rPr>
          <w:t>законодательством</w:t>
        </w:r>
      </w:hyperlink>
      <w:r>
        <w:t xml:space="preserve"> Российской Федерации к персональным данным граждан (физических лиц).</w:t>
      </w:r>
    </w:p>
    <w:p w:rsidR="0036277C" w:rsidRDefault="0036277C">
      <w:bookmarkStart w:id="36" w:name="sub_44"/>
      <w:bookmarkEnd w:id="35"/>
      <w:r>
        <w:t xml:space="preserve">4. Ведение регистра осуществляется Пенсионным фондом Российской Федерации и его территориальными органами в </w:t>
      </w:r>
      <w:hyperlink r:id="rId32" w:history="1">
        <w:r>
          <w:rPr>
            <w:rStyle w:val="a4"/>
            <w:rFonts w:cs="Times New Roman CYR"/>
          </w:rPr>
          <w:t>порядке</w:t>
        </w:r>
      </w:hyperlink>
      <w:r>
        <w:t xml:space="preserve">, определяемом </w:t>
      </w:r>
      <w:hyperlink r:id="rId33" w:history="1">
        <w:r>
          <w:rPr>
            <w:rStyle w:val="a4"/>
            <w:rFonts w:cs="Times New Roman CYR"/>
          </w:rPr>
          <w:t>федеральным органом исполнительной власти</w:t>
        </w:r>
      </w:hyperlink>
      <w:r>
        <w:t>, осуществляющим функции по выработке государственной политики и нормативно-правовому регулированию в сфере здравоохранения и социального развития.</w:t>
      </w:r>
    </w:p>
    <w:p w:rsidR="0036277C" w:rsidRDefault="0036277C">
      <w:bookmarkStart w:id="37" w:name="sub_45"/>
      <w:bookmarkEnd w:id="36"/>
      <w:r>
        <w:t>5. Информация о лицах, содержащаяся в регистре, является государственным информационным ресурсом, функции оператора которого осуществляет Пенсионный фонд Российской Федерации.</w:t>
      </w:r>
    </w:p>
    <w:p w:rsidR="0036277C" w:rsidRDefault="0036277C">
      <w:pPr>
        <w:pStyle w:val="a7"/>
        <w:rPr>
          <w:color w:val="000000"/>
          <w:sz w:val="16"/>
          <w:szCs w:val="16"/>
          <w:shd w:val="clear" w:color="auto" w:fill="F0F0F0"/>
        </w:rPr>
      </w:pPr>
      <w:bookmarkStart w:id="38" w:name="sub_406"/>
      <w:bookmarkEnd w:id="37"/>
      <w:r>
        <w:rPr>
          <w:color w:val="000000"/>
          <w:sz w:val="16"/>
          <w:szCs w:val="16"/>
          <w:shd w:val="clear" w:color="auto" w:fill="F0F0F0"/>
        </w:rPr>
        <w:t>Информация об изменениях:</w:t>
      </w:r>
    </w:p>
    <w:bookmarkEnd w:id="38"/>
    <w:p w:rsidR="0036277C" w:rsidRDefault="0036277C">
      <w:pPr>
        <w:pStyle w:val="a8"/>
        <w:rPr>
          <w:shd w:val="clear" w:color="auto" w:fill="F0F0F0"/>
        </w:rPr>
      </w:pPr>
      <w:r>
        <w:t xml:space="preserve"> </w:t>
      </w:r>
      <w:hyperlink r:id="rId34" w:history="1">
        <w:r>
          <w:rPr>
            <w:rStyle w:val="a4"/>
            <w:rFonts w:cs="Times New Roman CYR"/>
            <w:shd w:val="clear" w:color="auto" w:fill="F0F0F0"/>
          </w:rPr>
          <w:t>Федеральным законом</w:t>
        </w:r>
      </w:hyperlink>
      <w:r>
        <w:rPr>
          <w:shd w:val="clear" w:color="auto" w:fill="F0F0F0"/>
        </w:rPr>
        <w:t xml:space="preserve"> от 1 июля 2011 г. N 169-ФЗ статья 4 настоящего Федерального закона дополнена частью 6, </w:t>
      </w:r>
      <w:hyperlink r:id="rId35" w:history="1">
        <w:r>
          <w:rPr>
            <w:rStyle w:val="a4"/>
            <w:rFonts w:cs="Times New Roman CYR"/>
            <w:shd w:val="clear" w:color="auto" w:fill="F0F0F0"/>
          </w:rPr>
          <w:t>вступающей в силу</w:t>
        </w:r>
      </w:hyperlink>
      <w:r>
        <w:rPr>
          <w:shd w:val="clear" w:color="auto" w:fill="F0F0F0"/>
        </w:rPr>
        <w:t xml:space="preserve"> с 1 июля 2011 г.</w:t>
      </w:r>
    </w:p>
    <w:p w:rsidR="0036277C" w:rsidRDefault="0036277C">
      <w:r>
        <w:t xml:space="preserve">6. Информация о лицах, содержащаяся в регистре, предоставляется Пенсионным фондом Российской Федерации и его территориальными органами по межведомственным запросам </w:t>
      </w:r>
      <w:r>
        <w:lastRenderedPageBreak/>
        <w:t xml:space="preserve">органов, предоставляющих государственные услуги, или органов, предоставляющих муниципальные услуги, с соблюдением требований </w:t>
      </w:r>
      <w:hyperlink r:id="rId36" w:history="1">
        <w:r>
          <w:rPr>
            <w:rStyle w:val="a4"/>
            <w:rFonts w:cs="Times New Roman CYR"/>
          </w:rPr>
          <w:t>Федерального закона</w:t>
        </w:r>
      </w:hyperlink>
      <w:r>
        <w:t xml:space="preserve"> от 27 июля 2006 года N 152-ФЗ "О персональных данных".</w:t>
      </w:r>
    </w:p>
    <w:p w:rsidR="0036277C" w:rsidRDefault="0036277C">
      <w:pPr>
        <w:pStyle w:val="a7"/>
        <w:rPr>
          <w:color w:val="000000"/>
          <w:sz w:val="16"/>
          <w:szCs w:val="16"/>
          <w:shd w:val="clear" w:color="auto" w:fill="F0F0F0"/>
        </w:rPr>
      </w:pPr>
      <w:bookmarkStart w:id="39" w:name="sub_47"/>
      <w:r>
        <w:rPr>
          <w:color w:val="000000"/>
          <w:sz w:val="16"/>
          <w:szCs w:val="16"/>
          <w:shd w:val="clear" w:color="auto" w:fill="F0F0F0"/>
        </w:rPr>
        <w:t>Информация об изменениях:</w:t>
      </w:r>
    </w:p>
    <w:bookmarkEnd w:id="39"/>
    <w:p w:rsidR="0036277C" w:rsidRDefault="0036277C">
      <w:pPr>
        <w:pStyle w:val="a8"/>
        <w:rPr>
          <w:shd w:val="clear" w:color="auto" w:fill="F0F0F0"/>
        </w:rPr>
      </w:pPr>
      <w:r>
        <w:t xml:space="preserve"> </w:t>
      </w:r>
      <w:r>
        <w:rPr>
          <w:shd w:val="clear" w:color="auto" w:fill="F0F0F0"/>
        </w:rPr>
        <w:t xml:space="preserve">Статья 4 дополнена частью 7 с 7 марта 2018 г. - </w:t>
      </w:r>
      <w:hyperlink r:id="rId37" w:history="1">
        <w:r>
          <w:rPr>
            <w:rStyle w:val="a4"/>
            <w:rFonts w:cs="Times New Roman CYR"/>
            <w:shd w:val="clear" w:color="auto" w:fill="F0F0F0"/>
          </w:rPr>
          <w:t>Федеральный закон</w:t>
        </w:r>
      </w:hyperlink>
      <w:r>
        <w:rPr>
          <w:shd w:val="clear" w:color="auto" w:fill="F0F0F0"/>
        </w:rPr>
        <w:t xml:space="preserve"> от 7 марта 2018 г. N 56-ФЗ</w:t>
      </w:r>
    </w:p>
    <w:p w:rsidR="0036277C" w:rsidRDefault="0036277C">
      <w:r>
        <w:t xml:space="preserve">7. Информация об установлении дополнительных мер государственной поддержки лицам, указанным в </w:t>
      </w:r>
      <w:hyperlink w:anchor="sub_42" w:history="1">
        <w:r>
          <w:rPr>
            <w:rStyle w:val="a4"/>
            <w:rFonts w:cs="Times New Roman CYR"/>
          </w:rPr>
          <w:t>части 2</w:t>
        </w:r>
      </w:hyperlink>
      <w:r>
        <w:t xml:space="preserve"> настоящей статьи, размещается в </w:t>
      </w:r>
      <w:hyperlink r:id="rId38" w:history="1">
        <w:r>
          <w:rPr>
            <w:rStyle w:val="a4"/>
            <w:rFonts w:cs="Times New Roman CYR"/>
          </w:rPr>
          <w:t>Единой государственной информационной системе социального обеспечения</w:t>
        </w:r>
      </w:hyperlink>
      <w:r>
        <w:t xml:space="preserve">.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w:t>
      </w:r>
      <w:hyperlink r:id="rId39" w:history="1">
        <w:r>
          <w:rPr>
            <w:rStyle w:val="a4"/>
            <w:rFonts w:cs="Times New Roman CYR"/>
          </w:rPr>
          <w:t>Федеральным законом</w:t>
        </w:r>
      </w:hyperlink>
      <w:r>
        <w:t xml:space="preserve"> от 17 июля 1999 года N 178-ФЗ "О государственной социальной помощи".</w:t>
      </w:r>
    </w:p>
    <w:p w:rsidR="0036277C" w:rsidRDefault="0036277C"/>
    <w:p w:rsidR="0036277C" w:rsidRDefault="0036277C">
      <w:pPr>
        <w:pStyle w:val="a5"/>
      </w:pPr>
      <w:bookmarkStart w:id="40" w:name="sub_5"/>
      <w:r>
        <w:rPr>
          <w:rStyle w:val="a3"/>
          <w:bCs/>
        </w:rPr>
        <w:t>Статья 5.</w:t>
      </w:r>
      <w:r>
        <w:t xml:space="preserve"> Государственный сертификат на материнский (семейный) капитал и его выдача</w:t>
      </w:r>
    </w:p>
    <w:bookmarkEnd w:id="40"/>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36277C" w:rsidRDefault="0036277C">
      <w:pPr>
        <w:pStyle w:val="a7"/>
        <w:rPr>
          <w:color w:val="000000"/>
          <w:sz w:val="16"/>
          <w:szCs w:val="16"/>
          <w:shd w:val="clear" w:color="auto" w:fill="F0F0F0"/>
        </w:rPr>
      </w:pPr>
      <w:bookmarkStart w:id="41" w:name="sub_51"/>
      <w:r>
        <w:rPr>
          <w:color w:val="000000"/>
          <w:sz w:val="16"/>
          <w:szCs w:val="16"/>
          <w:shd w:val="clear" w:color="auto" w:fill="F0F0F0"/>
        </w:rPr>
        <w:t>Информация об изменениях:</w:t>
      </w:r>
    </w:p>
    <w:bookmarkEnd w:id="41"/>
    <w:p w:rsidR="0036277C" w:rsidRDefault="0036277C">
      <w:pPr>
        <w:pStyle w:val="a8"/>
        <w:rPr>
          <w:shd w:val="clear" w:color="auto" w:fill="F0F0F0"/>
        </w:rPr>
      </w:pPr>
      <w:r>
        <w:t xml:space="preserve"> </w:t>
      </w:r>
      <w:r>
        <w:rPr>
          <w:shd w:val="clear" w:color="auto" w:fill="F0F0F0"/>
        </w:rPr>
        <w:t xml:space="preserve">Часть 1 изменена с 12 марта 2020 г. - </w:t>
      </w:r>
      <w:hyperlink r:id="rId40"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41" w:history="1">
        <w:r>
          <w:rPr>
            <w:rStyle w:val="a4"/>
            <w:rFonts w:cs="Times New Roman CYR"/>
            <w:shd w:val="clear" w:color="auto" w:fill="F0F0F0"/>
          </w:rPr>
          <w:t>См. предыдущую редакцию</w:t>
        </w:r>
      </w:hyperlink>
    </w:p>
    <w:p w:rsidR="0036277C" w:rsidRDefault="0036277C">
      <w:r>
        <w:t xml:space="preserve">1. Лица, указанные в </w:t>
      </w:r>
      <w:hyperlink w:anchor="sub_31" w:history="1">
        <w:r>
          <w:rPr>
            <w:rStyle w:val="a4"/>
            <w:rFonts w:cs="Times New Roman CYR"/>
          </w:rPr>
          <w:t>частях 1</w:t>
        </w:r>
      </w:hyperlink>
      <w:r>
        <w:t xml:space="preserve">, </w:t>
      </w:r>
      <w:hyperlink w:anchor="sub_33" w:history="1">
        <w:r>
          <w:rPr>
            <w:rStyle w:val="a4"/>
            <w:rFonts w:cs="Times New Roman CYR"/>
          </w:rPr>
          <w:t>3 - 5 статьи 3</w:t>
        </w:r>
      </w:hyperlink>
      <w:r>
        <w:t xml:space="preserve"> настоящего Федерального закона, или их законные представители, а также законные представители ребенка (детей), не достигшего (не достигших) совершеннолетия, в случаях, предусмотренных </w:t>
      </w:r>
      <w:hyperlink w:anchor="sub_34" w:history="1">
        <w:r>
          <w:rPr>
            <w:rStyle w:val="a4"/>
            <w:rFonts w:cs="Times New Roman CYR"/>
          </w:rPr>
          <w:t>частями 4</w:t>
        </w:r>
      </w:hyperlink>
      <w:r>
        <w:t xml:space="preserve"> и </w:t>
      </w:r>
      <w:hyperlink w:anchor="sub_35" w:history="1">
        <w:r>
          <w:rPr>
            <w:rStyle w:val="a4"/>
            <w:rFonts w:cs="Times New Roman CYR"/>
          </w:rPr>
          <w:t>5 статьи 3</w:t>
        </w:r>
      </w:hyperlink>
      <w:r>
        <w:t xml:space="preserve"> настоящего Федерального закона, вправе обратиться непосредственно либо через многофункциональный центр предоставления государственных и муниципальных услуг (далее - многофункциональный центр) в территориальный орган Пенсионного фонда Российской Федерации за </w:t>
      </w:r>
      <w:hyperlink r:id="rId42" w:history="1">
        <w:r>
          <w:rPr>
            <w:rStyle w:val="a4"/>
            <w:rFonts w:cs="Times New Roman CYR"/>
          </w:rPr>
          <w:t>получением государственного сертификата</w:t>
        </w:r>
      </w:hyperlink>
      <w:r>
        <w:t xml:space="preserve"> на материнский (семейный) капитал на бумажном носителе или в форме электронного документа (далее - сертификат) путем подачи соответствующего заявления со всеми необходимыми документами либо получить сертификат в беззаявительном порядке в соответствии с </w:t>
      </w:r>
      <w:hyperlink w:anchor="sub_512" w:history="1">
        <w:r>
          <w:rPr>
            <w:rStyle w:val="a4"/>
            <w:rFonts w:cs="Times New Roman CYR"/>
          </w:rPr>
          <w:t>частью 1.2</w:t>
        </w:r>
      </w:hyperlink>
      <w:r>
        <w:t xml:space="preserve"> настоящей статьи в любое время после возникновения права на дополнительные меры государственной поддержки.</w:t>
      </w:r>
    </w:p>
    <w:p w:rsidR="0036277C" w:rsidRDefault="0036277C">
      <w:pPr>
        <w:pStyle w:val="a7"/>
        <w:rPr>
          <w:color w:val="000000"/>
          <w:sz w:val="16"/>
          <w:szCs w:val="16"/>
          <w:shd w:val="clear" w:color="auto" w:fill="F0F0F0"/>
        </w:rPr>
      </w:pPr>
      <w:bookmarkStart w:id="42" w:name="sub_511"/>
      <w:r>
        <w:rPr>
          <w:color w:val="000000"/>
          <w:sz w:val="16"/>
          <w:szCs w:val="16"/>
          <w:shd w:val="clear" w:color="auto" w:fill="F0F0F0"/>
        </w:rPr>
        <w:t>Информация об изменениях:</w:t>
      </w:r>
    </w:p>
    <w:bookmarkEnd w:id="42"/>
    <w:p w:rsidR="0036277C" w:rsidRDefault="0036277C">
      <w:pPr>
        <w:pStyle w:val="a8"/>
        <w:rPr>
          <w:shd w:val="clear" w:color="auto" w:fill="F0F0F0"/>
        </w:rPr>
      </w:pPr>
      <w:r>
        <w:t xml:space="preserve"> </w:t>
      </w:r>
      <w:r>
        <w:rPr>
          <w:shd w:val="clear" w:color="auto" w:fill="F0F0F0"/>
        </w:rPr>
        <w:t xml:space="preserve">Часть 1.1 изменена с 1 января 2021 г. - </w:t>
      </w:r>
      <w:hyperlink r:id="rId43"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44" w:history="1">
        <w:r>
          <w:rPr>
            <w:rStyle w:val="a4"/>
            <w:rFonts w:cs="Times New Roman CYR"/>
            <w:shd w:val="clear" w:color="auto" w:fill="F0F0F0"/>
          </w:rPr>
          <w:t>См. предыдущую редакцию</w:t>
        </w:r>
      </w:hyperlink>
    </w:p>
    <w:p w:rsidR="0036277C" w:rsidRDefault="0036277C">
      <w:r>
        <w:t>1.1. Документы (копии документов, сведения), необходимые для вынесения решения о выдаче либо об отказе в выдаче сертификата, запрашиваются Пенсионным фондом Российской Федерации и его территориальными органами в органах, предоставляющих государственные услуги, органах, предоставляющих муниципальные услуги, иных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(копии документов, сведения) находятся в распоряжении таких органов либо организаций. Соответствующие органы и организации обязаны рассмотреть межведомственные запросы Пенсионного фонда Российской Федерации и его территориальных органов и направить ответ в срок, не превышающий одного рабочего дня со дня их поступления в такие органы и организации.</w:t>
      </w:r>
    </w:p>
    <w:p w:rsidR="0036277C" w:rsidRDefault="0036277C">
      <w:pPr>
        <w:pStyle w:val="a7"/>
        <w:rPr>
          <w:color w:val="000000"/>
          <w:sz w:val="16"/>
          <w:szCs w:val="16"/>
          <w:shd w:val="clear" w:color="auto" w:fill="F0F0F0"/>
        </w:rPr>
      </w:pPr>
      <w:bookmarkStart w:id="43" w:name="sub_512"/>
      <w:r>
        <w:rPr>
          <w:color w:val="000000"/>
          <w:sz w:val="16"/>
          <w:szCs w:val="16"/>
          <w:shd w:val="clear" w:color="auto" w:fill="F0F0F0"/>
        </w:rPr>
        <w:t>Информация об изменениях:</w:t>
      </w:r>
    </w:p>
    <w:bookmarkEnd w:id="43"/>
    <w:p w:rsidR="0036277C" w:rsidRDefault="0036277C">
      <w:pPr>
        <w:pStyle w:val="a8"/>
        <w:rPr>
          <w:shd w:val="clear" w:color="auto" w:fill="F0F0F0"/>
        </w:rPr>
      </w:pPr>
      <w:r>
        <w:t xml:space="preserve"> </w:t>
      </w:r>
      <w:r>
        <w:rPr>
          <w:shd w:val="clear" w:color="auto" w:fill="F0F0F0"/>
        </w:rPr>
        <w:t xml:space="preserve">Статья 5 дополнена частью 1.2 с 15 апреля 2020 г. - </w:t>
      </w:r>
      <w:hyperlink r:id="rId45"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1.2. Решение о выдаче либо об отказе в выдаче сертификата выносится территориальным органом Пенсионного фонда Российской Федерации на основании сведений, содержащихся в Едином государственном реестре записей актов гражданского состояния, и сведений, запрашиваемых в соответствии с </w:t>
      </w:r>
      <w:hyperlink w:anchor="sub_54" w:history="1">
        <w:r>
          <w:rPr>
            <w:rStyle w:val="a4"/>
            <w:rFonts w:cs="Times New Roman CYR"/>
          </w:rPr>
          <w:t>частью 4</w:t>
        </w:r>
      </w:hyperlink>
      <w:r>
        <w:t xml:space="preserve"> настоящей статьи, в сроки, установленные </w:t>
      </w:r>
      <w:hyperlink w:anchor="sub_53" w:history="1">
        <w:r>
          <w:rPr>
            <w:rStyle w:val="a4"/>
            <w:rFonts w:cs="Times New Roman CYR"/>
          </w:rPr>
          <w:t>частью 3</w:t>
        </w:r>
      </w:hyperlink>
      <w:r>
        <w:t xml:space="preserve"> настоящей статьи. При поступлении в территориальный орган Пенсионного фонда Российской Федерации сведений о государственной регистрации рождения (усыновления) ребенка (детей), содержащихся в Едином государственном реестре записей актов гражданского состояния, и на основании сведений о страховом номере индивидуального лицевого счета в системе обязательного пенсионного страхования женщины, родившей (усыновившей) ребенка (детей), территориальный орган Пенсионного фонда Российской Федерации запрашивает сведения о государственной регистрации рождения (усыновления) предыдущего ребенка (детей), а также сведения, указанные в части 4 настоящей статьи.</w:t>
      </w:r>
    </w:p>
    <w:p w:rsidR="0036277C" w:rsidRDefault="0036277C">
      <w:pPr>
        <w:pStyle w:val="a7"/>
        <w:rPr>
          <w:color w:val="000000"/>
          <w:sz w:val="16"/>
          <w:szCs w:val="16"/>
          <w:shd w:val="clear" w:color="auto" w:fill="F0F0F0"/>
        </w:rPr>
      </w:pPr>
      <w:bookmarkStart w:id="44" w:name="sub_52"/>
      <w:r>
        <w:rPr>
          <w:color w:val="000000"/>
          <w:sz w:val="16"/>
          <w:szCs w:val="16"/>
          <w:shd w:val="clear" w:color="auto" w:fill="F0F0F0"/>
        </w:rPr>
        <w:t>Информация об изменениях:</w:t>
      </w:r>
    </w:p>
    <w:bookmarkEnd w:id="44"/>
    <w:p w:rsidR="0036277C" w:rsidRDefault="0036277C">
      <w:pPr>
        <w:pStyle w:val="a8"/>
        <w:rPr>
          <w:shd w:val="clear" w:color="auto" w:fill="F0F0F0"/>
        </w:rPr>
      </w:pPr>
      <w:r>
        <w:t xml:space="preserve"> </w:t>
      </w:r>
      <w:hyperlink r:id="rId46" w:history="1">
        <w:r>
          <w:rPr>
            <w:rStyle w:val="a4"/>
            <w:rFonts w:cs="Times New Roman CYR"/>
            <w:shd w:val="clear" w:color="auto" w:fill="F0F0F0"/>
          </w:rPr>
          <w:t>Федеральным законом</w:t>
        </w:r>
      </w:hyperlink>
      <w:r>
        <w:rPr>
          <w:shd w:val="clear" w:color="auto" w:fill="F0F0F0"/>
        </w:rPr>
        <w:t xml:space="preserve"> от 23 июля 2008 г. N 160-ФЗ в часть 2 статьи 5 настоящего Федерального закона внесены изменения, </w:t>
      </w:r>
      <w:hyperlink r:id="rId47" w:history="1">
        <w:r>
          <w:rPr>
            <w:rStyle w:val="a4"/>
            <w:rFonts w:cs="Times New Roman CYR"/>
            <w:shd w:val="clear" w:color="auto" w:fill="F0F0F0"/>
          </w:rPr>
          <w:t>вступающие в силу</w:t>
        </w:r>
      </w:hyperlink>
      <w:r>
        <w:rPr>
          <w:shd w:val="clear" w:color="auto" w:fill="F0F0F0"/>
        </w:rPr>
        <w:t xml:space="preserve"> с 1 января 2009 г.</w:t>
      </w:r>
    </w:p>
    <w:p w:rsidR="0036277C" w:rsidRDefault="0036277C">
      <w:pPr>
        <w:pStyle w:val="a8"/>
        <w:rPr>
          <w:shd w:val="clear" w:color="auto" w:fill="F0F0F0"/>
        </w:rPr>
      </w:pPr>
      <w:r>
        <w:t xml:space="preserve"> </w:t>
      </w:r>
      <w:hyperlink r:id="rId48" w:history="1">
        <w:r>
          <w:rPr>
            <w:rStyle w:val="a4"/>
            <w:rFonts w:cs="Times New Roman CYR"/>
            <w:shd w:val="clear" w:color="auto" w:fill="F0F0F0"/>
          </w:rPr>
          <w:t>См. текст части в предыдущей редакции</w:t>
        </w:r>
      </w:hyperlink>
    </w:p>
    <w:p w:rsidR="0036277C" w:rsidRDefault="0036277C">
      <w:r>
        <w:t xml:space="preserve">2. </w:t>
      </w:r>
      <w:hyperlink r:id="rId49" w:history="1">
        <w:r>
          <w:rPr>
            <w:rStyle w:val="a4"/>
            <w:rFonts w:cs="Times New Roman CYR"/>
          </w:rPr>
          <w:t>Форма</w:t>
        </w:r>
      </w:hyperlink>
      <w:r>
        <w:t xml:space="preserve"> сертификата, </w:t>
      </w:r>
      <w:hyperlink r:id="rId50" w:history="1">
        <w:r>
          <w:rPr>
            <w:rStyle w:val="a4"/>
            <w:rFonts w:cs="Times New Roman CYR"/>
          </w:rPr>
          <w:t>правила</w:t>
        </w:r>
      </w:hyperlink>
      <w:r>
        <w:t xml:space="preserve"> подачи заявления о выдаче сертификата и правила выдачи сертификата (его дубликата) устанавливаются уполномоченным Правительством Российской Федерации федеральным органом исполнительной власти.</w:t>
      </w:r>
    </w:p>
    <w:p w:rsidR="0036277C" w:rsidRDefault="0036277C">
      <w:pPr>
        <w:pStyle w:val="a7"/>
        <w:rPr>
          <w:color w:val="000000"/>
          <w:sz w:val="16"/>
          <w:szCs w:val="16"/>
          <w:shd w:val="clear" w:color="auto" w:fill="F0F0F0"/>
        </w:rPr>
      </w:pPr>
      <w:bookmarkStart w:id="45" w:name="sub_53"/>
      <w:r>
        <w:rPr>
          <w:color w:val="000000"/>
          <w:sz w:val="16"/>
          <w:szCs w:val="16"/>
          <w:shd w:val="clear" w:color="auto" w:fill="F0F0F0"/>
        </w:rPr>
        <w:t>Информация об изменениях:</w:t>
      </w:r>
    </w:p>
    <w:bookmarkEnd w:id="45"/>
    <w:p w:rsidR="0036277C" w:rsidRDefault="0036277C">
      <w:pPr>
        <w:pStyle w:val="a8"/>
        <w:rPr>
          <w:shd w:val="clear" w:color="auto" w:fill="F0F0F0"/>
        </w:rPr>
      </w:pPr>
      <w:r>
        <w:t xml:space="preserve"> </w:t>
      </w:r>
      <w:r>
        <w:rPr>
          <w:shd w:val="clear" w:color="auto" w:fill="F0F0F0"/>
        </w:rPr>
        <w:t xml:space="preserve">Часть 3 изменена с 1 января 2021 г. - </w:t>
      </w:r>
      <w:hyperlink r:id="rId51"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52" w:history="1">
        <w:r>
          <w:rPr>
            <w:rStyle w:val="a4"/>
            <w:rFonts w:cs="Times New Roman CYR"/>
            <w:shd w:val="clear" w:color="auto" w:fill="F0F0F0"/>
          </w:rPr>
          <w:t>См. предыдущую редакцию</w:t>
        </w:r>
      </w:hyperlink>
    </w:p>
    <w:p w:rsidR="0036277C" w:rsidRDefault="0036277C">
      <w:r>
        <w:t xml:space="preserve">3. Решение о выдаче либо об отказе в выдаче сертификата выносится территориальным органом Пенсионного фонда Российской Федерации в срок, не превышающий пяти рабочих дней с даты приема заявления о выдаче сертификата или поступления в территориальный орган Пенсионного фонда Российской Федерации сведений, содержащихся в Едином государственном реестре записей актов гражданского состояния. Срок принятия решения о выдаче либо об отказе в выдаче сертификата приостанавливается в случае непоступления в срок, установленный </w:t>
      </w:r>
      <w:hyperlink w:anchor="sub_54" w:history="1">
        <w:r>
          <w:rPr>
            <w:rStyle w:val="a4"/>
            <w:rFonts w:cs="Times New Roman CYR"/>
          </w:rPr>
          <w:t>частью 4</w:t>
        </w:r>
      </w:hyperlink>
      <w:r>
        <w:t xml:space="preserve"> настоящей статьи, запрашиваемых территориальным органом Пенсионного фонда Российской Федерации сведений. При этом решение о выдаче либо об отказе в выдаче сертификата выносится территориальным органом Пенсионного фонда Российской Федерации в срок, не превышающий пятнадцати рабочих дней с даты приема заявления о выдаче сертификата.</w:t>
      </w:r>
    </w:p>
    <w:p w:rsidR="0036277C" w:rsidRDefault="0036277C">
      <w:pPr>
        <w:pStyle w:val="a7"/>
        <w:rPr>
          <w:color w:val="000000"/>
          <w:sz w:val="16"/>
          <w:szCs w:val="16"/>
          <w:shd w:val="clear" w:color="auto" w:fill="F0F0F0"/>
        </w:rPr>
      </w:pPr>
      <w:bookmarkStart w:id="46" w:name="sub_54"/>
      <w:r>
        <w:rPr>
          <w:color w:val="000000"/>
          <w:sz w:val="16"/>
          <w:szCs w:val="16"/>
          <w:shd w:val="clear" w:color="auto" w:fill="F0F0F0"/>
        </w:rPr>
        <w:t>Информация об изменениях:</w:t>
      </w:r>
    </w:p>
    <w:bookmarkEnd w:id="46"/>
    <w:p w:rsidR="0036277C" w:rsidRDefault="0036277C">
      <w:pPr>
        <w:pStyle w:val="a8"/>
        <w:rPr>
          <w:shd w:val="clear" w:color="auto" w:fill="F0F0F0"/>
        </w:rPr>
      </w:pPr>
      <w:r>
        <w:t xml:space="preserve"> </w:t>
      </w:r>
      <w:r>
        <w:rPr>
          <w:shd w:val="clear" w:color="auto" w:fill="F0F0F0"/>
        </w:rPr>
        <w:t xml:space="preserve">Часть 4 изменена с 12 марта 2020 г. - </w:t>
      </w:r>
      <w:hyperlink r:id="rId53"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54" w:history="1">
        <w:r>
          <w:rPr>
            <w:rStyle w:val="a4"/>
            <w:rFonts w:cs="Times New Roman CYR"/>
            <w:shd w:val="clear" w:color="auto" w:fill="F0F0F0"/>
          </w:rPr>
          <w:t>См. предыдущую редакцию</w:t>
        </w:r>
      </w:hyperlink>
    </w:p>
    <w:p w:rsidR="0036277C" w:rsidRDefault="0036277C">
      <w:r>
        <w:t>4. При рассмотрении заявления о выдаче сертификата территориальный орган Пенсионного фонда Российской Федерации вправе проверять достоверность сведений, содержащихся в представленных документах, и в случае необходимости запрашивать дополнительные сведения в соответствующих органах, включая сведения о фактах лишения родительских прав, об отмене усыновления, о совершении в отношении ребенка (детей) умышленного преступления, относящегося к преступлениям против личности и повлекшего за собой лишение родительских прав или ограничение родительских прав в отношении ребенка (детей), а также иные сведения, необходимые для формирования и ведения регистра, в том числе с использованием единой системы межведомственного электронного взаимодействия и Единой государственной информационной системы социального обеспечения. Указанные запросы территориального органа Пенсионного фонда Российской Федерации подлежат рассмотрению соответствующими органами в срок, не превышающий одного рабочего дня с даты поступления таких запросов.</w:t>
      </w:r>
    </w:p>
    <w:p w:rsidR="0036277C" w:rsidRDefault="0036277C">
      <w:pPr>
        <w:pStyle w:val="a7"/>
        <w:rPr>
          <w:color w:val="000000"/>
          <w:sz w:val="16"/>
          <w:szCs w:val="16"/>
          <w:shd w:val="clear" w:color="auto" w:fill="F0F0F0"/>
        </w:rPr>
      </w:pPr>
      <w:bookmarkStart w:id="47" w:name="sub_55"/>
      <w:r>
        <w:rPr>
          <w:color w:val="000000"/>
          <w:sz w:val="16"/>
          <w:szCs w:val="16"/>
          <w:shd w:val="clear" w:color="auto" w:fill="F0F0F0"/>
        </w:rPr>
        <w:t>Информация об изменениях:</w:t>
      </w:r>
    </w:p>
    <w:bookmarkEnd w:id="47"/>
    <w:p w:rsidR="0036277C" w:rsidRDefault="0036277C">
      <w:pPr>
        <w:pStyle w:val="a8"/>
        <w:rPr>
          <w:shd w:val="clear" w:color="auto" w:fill="F0F0F0"/>
        </w:rPr>
      </w:pPr>
      <w:r>
        <w:t xml:space="preserve"> </w:t>
      </w:r>
      <w:r>
        <w:rPr>
          <w:shd w:val="clear" w:color="auto" w:fill="F0F0F0"/>
        </w:rPr>
        <w:t xml:space="preserve">Часть 5 изменена с 12 марта 2020 г. - </w:t>
      </w:r>
      <w:hyperlink r:id="rId55"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56" w:history="1">
        <w:r>
          <w:rPr>
            <w:rStyle w:val="a4"/>
            <w:rFonts w:cs="Times New Roman CYR"/>
            <w:shd w:val="clear" w:color="auto" w:fill="F0F0F0"/>
          </w:rPr>
          <w:t>См. предыдущую редакцию</w:t>
        </w:r>
      </w:hyperlink>
    </w:p>
    <w:p w:rsidR="0036277C" w:rsidRDefault="0036277C">
      <w:r>
        <w:t xml:space="preserve">5. Территориальный орган Пенсионного фонда Российской Федерации не позднее чем через один рабочий день с даты вынесения соответствующего решения уведомляет лиц, указанных в </w:t>
      </w:r>
      <w:hyperlink w:anchor="sub_31" w:history="1">
        <w:r>
          <w:rPr>
            <w:rStyle w:val="a4"/>
            <w:rFonts w:cs="Times New Roman CYR"/>
          </w:rPr>
          <w:t>части 1</w:t>
        </w:r>
      </w:hyperlink>
      <w:r>
        <w:t xml:space="preserve"> или </w:t>
      </w:r>
      <w:hyperlink w:anchor="sub_33" w:history="1">
        <w:r>
          <w:rPr>
            <w:rStyle w:val="a4"/>
            <w:rFonts w:cs="Times New Roman CYR"/>
          </w:rPr>
          <w:t>3 статьи 3</w:t>
        </w:r>
      </w:hyperlink>
      <w:r>
        <w:t xml:space="preserve"> настоящего Федерального закона, об удовлетворении либо об отказе в удовлетворении их заявлений через многофункциональный центр, или с использованием единого портала государственных и муниципальных услуг, или иным способом в порядке, установленном </w:t>
      </w:r>
      <w:hyperlink r:id="rId57" w:history="1">
        <w:r>
          <w:rPr>
            <w:rStyle w:val="a4"/>
            <w:rFonts w:cs="Times New Roman CYR"/>
          </w:rPr>
          <w:t>статьей 5.2</w:t>
        </w:r>
      </w:hyperlink>
      <w:r>
        <w:t xml:space="preserve"> Федерального закона от 17 июля 1999 года N 178-ФЗ "О государственной социальной помощи". При этом указанные лица имеют право получить в территориальном органе Пенсионного фонда Российской Федерации или многофункциональном центре выписку из регистра о выдаче сертификата.</w:t>
      </w:r>
    </w:p>
    <w:p w:rsidR="0036277C" w:rsidRDefault="0036277C">
      <w:bookmarkStart w:id="48" w:name="sub_56"/>
      <w:r>
        <w:t>6. Основаниями для отказа в удовлетворении заявления о выдаче сертификата являются:</w:t>
      </w:r>
    </w:p>
    <w:p w:rsidR="0036277C" w:rsidRDefault="0036277C">
      <w:bookmarkStart w:id="49" w:name="sub_561"/>
      <w:bookmarkEnd w:id="48"/>
      <w:r>
        <w:t>1) отсутствие права на дополнительные меры государственной поддержки в соответствии с настоящим Федеральным законом;</w:t>
      </w:r>
    </w:p>
    <w:p w:rsidR="0036277C" w:rsidRDefault="0036277C">
      <w:bookmarkStart w:id="50" w:name="sub_562"/>
      <w:bookmarkEnd w:id="49"/>
      <w:r>
        <w:t xml:space="preserve">2) прекращение права на дополнительные меры государственной поддержки по основаниям, установленным </w:t>
      </w:r>
      <w:hyperlink w:anchor="sub_33" w:history="1">
        <w:r>
          <w:rPr>
            <w:rStyle w:val="a4"/>
            <w:rFonts w:cs="Times New Roman CYR"/>
          </w:rPr>
          <w:t>частями 3</w:t>
        </w:r>
      </w:hyperlink>
      <w:r>
        <w:t xml:space="preserve">, </w:t>
      </w:r>
      <w:hyperlink w:anchor="sub_34" w:history="1">
        <w:r>
          <w:rPr>
            <w:rStyle w:val="a4"/>
            <w:rFonts w:cs="Times New Roman CYR"/>
          </w:rPr>
          <w:t>4</w:t>
        </w:r>
      </w:hyperlink>
      <w:r>
        <w:t xml:space="preserve"> и </w:t>
      </w:r>
      <w:hyperlink w:anchor="sub_36" w:history="1">
        <w:r>
          <w:rPr>
            <w:rStyle w:val="a4"/>
            <w:rFonts w:cs="Times New Roman CYR"/>
          </w:rPr>
          <w:t>6 статьи 3</w:t>
        </w:r>
      </w:hyperlink>
      <w:r>
        <w:t xml:space="preserve"> настоящего Федерального закона;</w:t>
      </w:r>
    </w:p>
    <w:p w:rsidR="0036277C" w:rsidRDefault="0036277C">
      <w:bookmarkStart w:id="51" w:name="sub_563"/>
      <w:bookmarkEnd w:id="50"/>
      <w:r>
        <w:t>3) представление недостоверных сведений, в том числе сведений об очередности рождения (усыновления) и (или) о гражданстве ребенка, в связи с рождением (усыновлением) которого возникает право на дополнительные меры государственной поддержки;</w:t>
      </w:r>
    </w:p>
    <w:p w:rsidR="0036277C" w:rsidRDefault="0036277C">
      <w:bookmarkStart w:id="52" w:name="sub_564"/>
      <w:bookmarkEnd w:id="51"/>
      <w:r>
        <w:t>4) прекращение права на дополнительные меры государственной поддержки в связи с использованием средств материнского (семейного) капитала в полном объеме.</w:t>
      </w:r>
    </w:p>
    <w:p w:rsidR="0036277C" w:rsidRDefault="0036277C">
      <w:bookmarkStart w:id="53" w:name="sub_57"/>
      <w:bookmarkEnd w:id="52"/>
      <w:r>
        <w:t xml:space="preserve">7. В случае отказа в удовлетворении заявления о выдаче сертификата в соответствующем уведомлении излагаются основания, в соответствии с которыми территориальным органом Пенсионного фонда Российской Федерации было принято такое решение. Решение об отказе в удовлетворении заявления о выдаче сертификата может быть обжаловано в вышестоящий орган Пенсионного фонда Российской Федерации или в установленном </w:t>
      </w:r>
      <w:hyperlink r:id="rId58" w:history="1">
        <w:r>
          <w:rPr>
            <w:rStyle w:val="a4"/>
            <w:rFonts w:cs="Times New Roman CYR"/>
          </w:rPr>
          <w:t>порядке</w:t>
        </w:r>
      </w:hyperlink>
      <w:r>
        <w:t xml:space="preserve"> в суд.</w:t>
      </w:r>
    </w:p>
    <w:p w:rsidR="0036277C" w:rsidRDefault="0036277C">
      <w:bookmarkStart w:id="54" w:name="sub_58"/>
      <w:bookmarkEnd w:id="53"/>
      <w:r>
        <w:t>8. Лица, подавшие заявление о выдаче сертификата, несут ответственность в соответствии с законодательством Российской Федерации за достоверность сведений, содержащихся в представляемых ими документах.</w:t>
      </w:r>
    </w:p>
    <w:p w:rsidR="0036277C" w:rsidRDefault="0036277C">
      <w:bookmarkStart w:id="55" w:name="sub_59"/>
      <w:bookmarkEnd w:id="54"/>
      <w:r>
        <w:t xml:space="preserve">9. Лица, у которых возникло право на дополнительные меры государственной поддержки по основаниям, предусмотренным </w:t>
      </w:r>
      <w:hyperlink w:anchor="sub_33" w:history="1">
        <w:r>
          <w:rPr>
            <w:rStyle w:val="a4"/>
            <w:rFonts w:cs="Times New Roman CYR"/>
          </w:rPr>
          <w:t>частями 3-5 статьи 3</w:t>
        </w:r>
      </w:hyperlink>
      <w:r>
        <w:t xml:space="preserve"> настоящего Федерального закона, или их законные представители вправе обратиться с заявлением о выдаче сертификата в порядке, установленном настоящей статьей.</w:t>
      </w:r>
    </w:p>
    <w:p w:rsidR="0036277C" w:rsidRDefault="0036277C">
      <w:bookmarkStart w:id="56" w:name="sub_5910"/>
      <w:bookmarkEnd w:id="55"/>
      <w:r>
        <w:t>10. По достижении ребенком (детьми) совершеннолетия либо по приобретении им (ими) дееспособности в полном объеме до достижения совершеннолетия законные представители обязаны передать сертификат ребенку (детям).</w:t>
      </w:r>
    </w:p>
    <w:bookmarkEnd w:id="56"/>
    <w:p w:rsidR="0036277C" w:rsidRDefault="0036277C"/>
    <w:p w:rsidR="0036277C" w:rsidRDefault="0036277C">
      <w:pPr>
        <w:pStyle w:val="a5"/>
      </w:pPr>
      <w:bookmarkStart w:id="57" w:name="sub_6"/>
      <w:r>
        <w:rPr>
          <w:rStyle w:val="a3"/>
          <w:bCs/>
        </w:rPr>
        <w:t>Статья 6.</w:t>
      </w:r>
      <w:r>
        <w:t xml:space="preserve"> Размер материнского (семейного) капитала</w:t>
      </w:r>
    </w:p>
    <w:bookmarkEnd w:id="57"/>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36277C" w:rsidRDefault="0036277C">
      <w:pPr>
        <w:pStyle w:val="a7"/>
        <w:rPr>
          <w:color w:val="000000"/>
          <w:sz w:val="16"/>
          <w:szCs w:val="16"/>
          <w:shd w:val="clear" w:color="auto" w:fill="F0F0F0"/>
        </w:rPr>
      </w:pPr>
      <w:bookmarkStart w:id="58" w:name="sub_61"/>
      <w:r>
        <w:rPr>
          <w:color w:val="000000"/>
          <w:sz w:val="16"/>
          <w:szCs w:val="16"/>
          <w:shd w:val="clear" w:color="auto" w:fill="F0F0F0"/>
        </w:rPr>
        <w:t>Информация об изменениях:</w:t>
      </w:r>
    </w:p>
    <w:bookmarkEnd w:id="58"/>
    <w:p w:rsidR="0036277C" w:rsidRDefault="0036277C">
      <w:pPr>
        <w:pStyle w:val="a8"/>
        <w:rPr>
          <w:shd w:val="clear" w:color="auto" w:fill="F0F0F0"/>
        </w:rPr>
      </w:pPr>
      <w:r>
        <w:t xml:space="preserve"> </w:t>
      </w:r>
      <w:r>
        <w:rPr>
          <w:shd w:val="clear" w:color="auto" w:fill="F0F0F0"/>
        </w:rPr>
        <w:t xml:space="preserve">Часть 1 изменена с 1 марта 2020 г. - </w:t>
      </w:r>
      <w:hyperlink r:id="rId59"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60"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61" w:history="1">
        <w:r>
          <w:rPr>
            <w:rStyle w:val="a4"/>
            <w:rFonts w:cs="Times New Roman CYR"/>
            <w:shd w:val="clear" w:color="auto" w:fill="F0F0F0"/>
          </w:rPr>
          <w:t>См. предыдущую редакцию</w:t>
        </w:r>
      </w:hyperlink>
    </w:p>
    <w:p w:rsidR="0036277C" w:rsidRDefault="0036277C">
      <w:r>
        <w:t>1. Материнский (семейный) капитал устанавливается в следующих размерах:</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О размере материнского капитала см. </w:t>
      </w:r>
      <w:hyperlink r:id="rId62" w:history="1">
        <w:r>
          <w:rPr>
            <w:rStyle w:val="a4"/>
            <w:rFonts w:cs="Times New Roman CYR"/>
            <w:shd w:val="clear" w:color="auto" w:fill="F0F0F0"/>
          </w:rPr>
          <w:t>справку</w:t>
        </w:r>
      </w:hyperlink>
    </w:p>
    <w:p w:rsidR="0036277C" w:rsidRDefault="0036277C">
      <w:bookmarkStart w:id="59" w:name="sub_611"/>
      <w:r>
        <w:t>1) 466 617 рублей при условии, что право на дополнительные меры государственной поддержки возникло до 31 декабря 2019 года включительно;</w:t>
      </w:r>
    </w:p>
    <w:p w:rsidR="0036277C" w:rsidRDefault="0036277C">
      <w:bookmarkStart w:id="60" w:name="sub_612"/>
      <w:bookmarkEnd w:id="59"/>
      <w:r>
        <w:t>2) 466 617 рублей в случае рождения (усыновления) первого ребенка начиная с 1 января 2020 года. В случае рождения (усыновления) второго ребенка начиная с 1 января 2020 года при условии, что первый ребенок был рожден (усыновлен) также начиная с 1 января 2020 года, размер материнского (семейного) капитала увеличивается на 150 000 рублей и составляет в общей сумме 616 617 рублей;</w:t>
      </w:r>
    </w:p>
    <w:p w:rsidR="0036277C" w:rsidRDefault="0036277C">
      <w:bookmarkStart w:id="61" w:name="sub_613"/>
      <w:bookmarkEnd w:id="60"/>
      <w:r>
        <w:t>3) 616 617 рублей в случае рождения (усыновления) второго ребенка начиная с 1 января 2020 года при условии, что первый ребенок был рожден (усыновлен) до 1 января 2020 года;</w:t>
      </w:r>
    </w:p>
    <w:p w:rsidR="0036277C" w:rsidRDefault="0036277C">
      <w:bookmarkStart w:id="62" w:name="sub_614"/>
      <w:bookmarkEnd w:id="61"/>
      <w:r>
        <w:t>4) 616 617 рублей в случае рождения (усыновления) третьего ребенка или последующих детей начиная с 1 января 2020 года при условии, что ранее право на дополнительные меры государственной поддержки не возникло.</w:t>
      </w:r>
    </w:p>
    <w:p w:rsidR="0036277C" w:rsidRDefault="0036277C">
      <w:pPr>
        <w:pStyle w:val="a7"/>
        <w:rPr>
          <w:color w:val="000000"/>
          <w:sz w:val="16"/>
          <w:szCs w:val="16"/>
          <w:shd w:val="clear" w:color="auto" w:fill="F0F0F0"/>
        </w:rPr>
      </w:pPr>
      <w:bookmarkStart w:id="63" w:name="sub_62"/>
      <w:bookmarkEnd w:id="62"/>
      <w:r>
        <w:rPr>
          <w:color w:val="000000"/>
          <w:sz w:val="16"/>
          <w:szCs w:val="16"/>
          <w:shd w:val="clear" w:color="auto" w:fill="F0F0F0"/>
        </w:rPr>
        <w:t>ГАРАНТ:</w:t>
      </w:r>
    </w:p>
    <w:bookmarkEnd w:id="63"/>
    <w:p w:rsidR="0036277C" w:rsidRDefault="0036277C">
      <w:pPr>
        <w:pStyle w:val="a7"/>
        <w:rPr>
          <w:shd w:val="clear" w:color="auto" w:fill="F0F0F0"/>
        </w:rPr>
      </w:pPr>
      <w:r>
        <w:t xml:space="preserve"> </w:t>
      </w:r>
      <w:r>
        <w:rPr>
          <w:shd w:val="clear" w:color="auto" w:fill="F0F0F0"/>
        </w:rPr>
        <w:t>Действие части 2 статьи 6 настоящего Федерального закона было приостановлено в части ежегодного пересмотра с учетом темпов роста инфляции размера материнского (семейного) капитала:</w:t>
      </w:r>
    </w:p>
    <w:p w:rsidR="0036277C" w:rsidRDefault="0036277C">
      <w:pPr>
        <w:pStyle w:val="a7"/>
        <w:rPr>
          <w:shd w:val="clear" w:color="auto" w:fill="F0F0F0"/>
        </w:rPr>
      </w:pPr>
      <w:r>
        <w:t xml:space="preserve"> </w:t>
      </w:r>
      <w:r>
        <w:rPr>
          <w:shd w:val="clear" w:color="auto" w:fill="F0F0F0"/>
        </w:rPr>
        <w:t xml:space="preserve">- до 1 января 2020 г. - </w:t>
      </w:r>
      <w:hyperlink r:id="rId63" w:history="1">
        <w:r>
          <w:rPr>
            <w:rStyle w:val="a4"/>
            <w:rFonts w:cs="Times New Roman CYR"/>
            <w:shd w:val="clear" w:color="auto" w:fill="F0F0F0"/>
          </w:rPr>
          <w:t>Федеральным законом</w:t>
        </w:r>
      </w:hyperlink>
      <w:r>
        <w:rPr>
          <w:shd w:val="clear" w:color="auto" w:fill="F0F0F0"/>
        </w:rPr>
        <w:t xml:space="preserve"> от 19 декабря 2016 г. N 444-ФЗ;</w:t>
      </w:r>
    </w:p>
    <w:p w:rsidR="0036277C" w:rsidRDefault="0036277C">
      <w:pPr>
        <w:pStyle w:val="a7"/>
        <w:rPr>
          <w:shd w:val="clear" w:color="auto" w:fill="F0F0F0"/>
        </w:rPr>
      </w:pPr>
      <w:r>
        <w:t xml:space="preserve"> </w:t>
      </w:r>
      <w:r>
        <w:rPr>
          <w:shd w:val="clear" w:color="auto" w:fill="F0F0F0"/>
        </w:rPr>
        <w:t xml:space="preserve">- до 1 января 2018 г. - </w:t>
      </w:r>
      <w:hyperlink r:id="rId64" w:history="1">
        <w:r>
          <w:rPr>
            <w:rStyle w:val="a4"/>
            <w:rFonts w:cs="Times New Roman CYR"/>
            <w:shd w:val="clear" w:color="auto" w:fill="F0F0F0"/>
          </w:rPr>
          <w:t>Федеральным законом</w:t>
        </w:r>
      </w:hyperlink>
      <w:r>
        <w:rPr>
          <w:shd w:val="clear" w:color="auto" w:fill="F0F0F0"/>
        </w:rPr>
        <w:t xml:space="preserve"> от 6 апреля 2015 г. N 68-ФЗ (в редакции </w:t>
      </w:r>
      <w:hyperlink r:id="rId65" w:history="1">
        <w:r>
          <w:rPr>
            <w:rStyle w:val="a4"/>
            <w:rFonts w:cs="Times New Roman CYR"/>
            <w:shd w:val="clear" w:color="auto" w:fill="F0F0F0"/>
          </w:rPr>
          <w:t>Федерального закона</w:t>
        </w:r>
      </w:hyperlink>
      <w:r>
        <w:rPr>
          <w:shd w:val="clear" w:color="auto" w:fill="F0F0F0"/>
        </w:rPr>
        <w:t xml:space="preserve"> от 19 декабря 2016 г. N 455-ФЗ). В 2017 г. размер материнского капитала </w:t>
      </w:r>
      <w:hyperlink r:id="rId66" w:history="1">
        <w:r>
          <w:rPr>
            <w:rStyle w:val="a4"/>
            <w:rFonts w:cs="Times New Roman CYR"/>
            <w:shd w:val="clear" w:color="auto" w:fill="F0F0F0"/>
          </w:rPr>
          <w:t xml:space="preserve">не увеличивался </w:t>
        </w:r>
      </w:hyperlink>
      <w:r>
        <w:rPr>
          <w:shd w:val="clear" w:color="auto" w:fill="F0F0F0"/>
        </w:rPr>
        <w:t>(не индексировался);</w:t>
      </w:r>
    </w:p>
    <w:p w:rsidR="0036277C" w:rsidRDefault="0036277C">
      <w:pPr>
        <w:pStyle w:val="a7"/>
        <w:rPr>
          <w:shd w:val="clear" w:color="auto" w:fill="F0F0F0"/>
        </w:rPr>
      </w:pPr>
      <w:r>
        <w:t xml:space="preserve"> </w:t>
      </w:r>
      <w:r>
        <w:rPr>
          <w:shd w:val="clear" w:color="auto" w:fill="F0F0F0"/>
        </w:rPr>
        <w:t xml:space="preserve">- до 1 января 2017 г. - </w:t>
      </w:r>
      <w:hyperlink r:id="rId67" w:history="1">
        <w:r>
          <w:rPr>
            <w:rStyle w:val="a4"/>
            <w:rFonts w:cs="Times New Roman CYR"/>
            <w:shd w:val="clear" w:color="auto" w:fill="F0F0F0"/>
          </w:rPr>
          <w:t>Федеральным законом</w:t>
        </w:r>
      </w:hyperlink>
      <w:r>
        <w:rPr>
          <w:shd w:val="clear" w:color="auto" w:fill="F0F0F0"/>
        </w:rPr>
        <w:t xml:space="preserve"> от 6 апреля 2015 г. N 68-ФЗ (в редакции </w:t>
      </w:r>
      <w:hyperlink r:id="rId68" w:history="1">
        <w:r>
          <w:rPr>
            <w:rStyle w:val="a4"/>
            <w:rFonts w:cs="Times New Roman CYR"/>
            <w:shd w:val="clear" w:color="auto" w:fill="F0F0F0"/>
          </w:rPr>
          <w:t>Федерального закона</w:t>
        </w:r>
      </w:hyperlink>
      <w:r>
        <w:rPr>
          <w:shd w:val="clear" w:color="auto" w:fill="F0F0F0"/>
        </w:rPr>
        <w:t xml:space="preserve"> от 14 декабря 2015 г. N 371-ФЗ). В 2016 г. размер материнского капитала </w:t>
      </w:r>
      <w:hyperlink r:id="rId69" w:history="1">
        <w:r>
          <w:rPr>
            <w:rStyle w:val="a4"/>
            <w:rFonts w:cs="Times New Roman CYR"/>
            <w:shd w:val="clear" w:color="auto" w:fill="F0F0F0"/>
          </w:rPr>
          <w:t xml:space="preserve">не увеличивался </w:t>
        </w:r>
      </w:hyperlink>
      <w:r>
        <w:rPr>
          <w:shd w:val="clear" w:color="auto" w:fill="F0F0F0"/>
        </w:rPr>
        <w:t>(не индексировался);</w:t>
      </w:r>
    </w:p>
    <w:p w:rsidR="0036277C" w:rsidRDefault="0036277C">
      <w:pPr>
        <w:pStyle w:val="a7"/>
        <w:rPr>
          <w:shd w:val="clear" w:color="auto" w:fill="F0F0F0"/>
        </w:rPr>
      </w:pPr>
      <w:r>
        <w:t xml:space="preserve"> </w:t>
      </w:r>
      <w:r>
        <w:rPr>
          <w:shd w:val="clear" w:color="auto" w:fill="F0F0F0"/>
        </w:rPr>
        <w:t xml:space="preserve">- до 1 января 2016 г. - </w:t>
      </w:r>
      <w:hyperlink r:id="rId70" w:history="1">
        <w:r>
          <w:rPr>
            <w:rStyle w:val="a4"/>
            <w:rFonts w:cs="Times New Roman CYR"/>
            <w:shd w:val="clear" w:color="auto" w:fill="F0F0F0"/>
          </w:rPr>
          <w:t>Федеральным законом</w:t>
        </w:r>
      </w:hyperlink>
      <w:r>
        <w:rPr>
          <w:shd w:val="clear" w:color="auto" w:fill="F0F0F0"/>
        </w:rPr>
        <w:t xml:space="preserve"> от 6 апреля 2015 г. N 68-ФЗ. В 2015 г. индексация </w:t>
      </w:r>
      <w:hyperlink r:id="rId71" w:history="1">
        <w:r>
          <w:rPr>
            <w:rStyle w:val="a4"/>
            <w:rFonts w:cs="Times New Roman CYR"/>
            <w:shd w:val="clear" w:color="auto" w:fill="F0F0F0"/>
          </w:rPr>
          <w:t>осуществлялась</w:t>
        </w:r>
      </w:hyperlink>
      <w:r>
        <w:rPr>
          <w:shd w:val="clear" w:color="auto" w:fill="F0F0F0"/>
        </w:rPr>
        <w:t xml:space="preserve"> в соответствии с </w:t>
      </w:r>
      <w:hyperlink r:id="rId72" w:history="1">
        <w:r>
          <w:rPr>
            <w:rStyle w:val="a4"/>
            <w:rFonts w:cs="Times New Roman CYR"/>
            <w:shd w:val="clear" w:color="auto" w:fill="F0F0F0"/>
          </w:rPr>
          <w:t>Федеральным законом</w:t>
        </w:r>
      </w:hyperlink>
      <w:r>
        <w:rPr>
          <w:shd w:val="clear" w:color="auto" w:fill="F0F0F0"/>
        </w:rPr>
        <w:t xml:space="preserve"> от 1 декабря 2014 г. N 384-ФЗ</w:t>
      </w:r>
    </w:p>
    <w:p w:rsidR="0036277C" w:rsidRDefault="0036277C">
      <w:pPr>
        <w:pStyle w:val="a7"/>
        <w:rPr>
          <w:color w:val="000000"/>
          <w:sz w:val="16"/>
          <w:szCs w:val="16"/>
          <w:shd w:val="clear" w:color="auto" w:fill="F0F0F0"/>
        </w:rPr>
      </w:pPr>
      <w:r>
        <w:rPr>
          <w:color w:val="000000"/>
          <w:sz w:val="16"/>
          <w:szCs w:val="16"/>
          <w:shd w:val="clear" w:color="auto" w:fill="F0F0F0"/>
        </w:rPr>
        <w:t>Информация об изменениях:</w:t>
      </w:r>
    </w:p>
    <w:p w:rsidR="0036277C" w:rsidRDefault="0036277C">
      <w:pPr>
        <w:pStyle w:val="a8"/>
        <w:rPr>
          <w:shd w:val="clear" w:color="auto" w:fill="F0F0F0"/>
        </w:rPr>
      </w:pPr>
      <w:r>
        <w:t xml:space="preserve"> </w:t>
      </w:r>
      <w:hyperlink r:id="rId73" w:history="1">
        <w:r>
          <w:rPr>
            <w:rStyle w:val="a4"/>
            <w:rFonts w:cs="Times New Roman CYR"/>
            <w:shd w:val="clear" w:color="auto" w:fill="F0F0F0"/>
          </w:rPr>
          <w:t>Федеральным законом</w:t>
        </w:r>
      </w:hyperlink>
      <w:r>
        <w:rPr>
          <w:shd w:val="clear" w:color="auto" w:fill="F0F0F0"/>
        </w:rPr>
        <w:t xml:space="preserve"> от 28 июля 2010 г. N 241-ФЗ часть 2 статьи 6 настоящего Федерального закона изложена в новой редакции</w:t>
      </w:r>
    </w:p>
    <w:p w:rsidR="0036277C" w:rsidRDefault="0036277C">
      <w:pPr>
        <w:pStyle w:val="a8"/>
        <w:rPr>
          <w:shd w:val="clear" w:color="auto" w:fill="F0F0F0"/>
        </w:rPr>
      </w:pPr>
      <w:r>
        <w:t xml:space="preserve"> </w:t>
      </w:r>
      <w:hyperlink r:id="rId74" w:history="1">
        <w:r>
          <w:rPr>
            <w:rStyle w:val="a4"/>
            <w:rFonts w:cs="Times New Roman CYR"/>
            <w:shd w:val="clear" w:color="auto" w:fill="F0F0F0"/>
          </w:rPr>
          <w:t>См. текст части в предыдущей редакции</w:t>
        </w:r>
      </w:hyperlink>
    </w:p>
    <w:p w:rsidR="0036277C" w:rsidRDefault="0036277C">
      <w:r>
        <w:t xml:space="preserve">2. Размер материнского (семейного) капитала ежегодно пересматривается с учетом темпов роста инфляции и устанавливается </w:t>
      </w:r>
      <w:hyperlink r:id="rId75" w:history="1">
        <w:r>
          <w:rPr>
            <w:rStyle w:val="a4"/>
            <w:rFonts w:cs="Times New Roman CYR"/>
          </w:rPr>
          <w:t>федеральным законом</w:t>
        </w:r>
      </w:hyperlink>
      <w:r>
        <w:t xml:space="preserve"> о федеральном бюджете на соответствующий финансовый год и на плановый период. В таком же порядке осуществляется пересмотр размера оставшейся части суммы средств материнского (семейного) капитала.</w:t>
      </w:r>
    </w:p>
    <w:p w:rsidR="0036277C" w:rsidRDefault="0036277C">
      <w:bookmarkStart w:id="64" w:name="sub_63"/>
      <w:r>
        <w:t>3. Размер материнского (семейного) капитала уменьшается на сумму средств, использованных в результате распоряжения этим капиталом в порядке, установленном настоящим Федеральным законом.</w:t>
      </w:r>
    </w:p>
    <w:p w:rsidR="0036277C" w:rsidRDefault="0036277C">
      <w:pPr>
        <w:pStyle w:val="a7"/>
        <w:rPr>
          <w:color w:val="000000"/>
          <w:sz w:val="16"/>
          <w:szCs w:val="16"/>
          <w:shd w:val="clear" w:color="auto" w:fill="F0F0F0"/>
        </w:rPr>
      </w:pPr>
      <w:bookmarkStart w:id="65" w:name="sub_64"/>
      <w:bookmarkEnd w:id="64"/>
      <w:r>
        <w:rPr>
          <w:color w:val="000000"/>
          <w:sz w:val="16"/>
          <w:szCs w:val="16"/>
          <w:shd w:val="clear" w:color="auto" w:fill="F0F0F0"/>
        </w:rPr>
        <w:t>Информация об изменениях:</w:t>
      </w:r>
    </w:p>
    <w:bookmarkEnd w:id="65"/>
    <w:p w:rsidR="0036277C" w:rsidRDefault="0036277C">
      <w:pPr>
        <w:pStyle w:val="a8"/>
        <w:rPr>
          <w:shd w:val="clear" w:color="auto" w:fill="F0F0F0"/>
        </w:rPr>
      </w:pPr>
      <w:r>
        <w:t xml:space="preserve"> </w:t>
      </w:r>
      <w:r>
        <w:rPr>
          <w:shd w:val="clear" w:color="auto" w:fill="F0F0F0"/>
        </w:rPr>
        <w:t xml:space="preserve">Часть 4 изменена с 31 декабря 2017 г. - </w:t>
      </w:r>
      <w:hyperlink r:id="rId76" w:history="1">
        <w:r>
          <w:rPr>
            <w:rStyle w:val="a4"/>
            <w:rFonts w:cs="Times New Roman CYR"/>
            <w:shd w:val="clear" w:color="auto" w:fill="F0F0F0"/>
          </w:rPr>
          <w:t>Федеральный закон</w:t>
        </w:r>
      </w:hyperlink>
      <w:r>
        <w:rPr>
          <w:shd w:val="clear" w:color="auto" w:fill="F0F0F0"/>
        </w:rPr>
        <w:t xml:space="preserve"> от 20 декабря 2017 г. N 411-ФЗ</w:t>
      </w:r>
    </w:p>
    <w:p w:rsidR="0036277C" w:rsidRDefault="0036277C">
      <w:pPr>
        <w:pStyle w:val="a8"/>
        <w:rPr>
          <w:shd w:val="clear" w:color="auto" w:fill="F0F0F0"/>
        </w:rPr>
      </w:pPr>
      <w:r>
        <w:t xml:space="preserve"> </w:t>
      </w:r>
      <w:hyperlink r:id="rId77" w:history="1">
        <w:r>
          <w:rPr>
            <w:rStyle w:val="a4"/>
            <w:rFonts w:cs="Times New Roman CYR"/>
            <w:shd w:val="clear" w:color="auto" w:fill="F0F0F0"/>
          </w:rPr>
          <w:t>См. предыдущую редакцию</w:t>
        </w:r>
      </w:hyperlink>
    </w:p>
    <w:p w:rsidR="0036277C" w:rsidRDefault="0036277C">
      <w:r>
        <w:t xml:space="preserve">4. Пенсионный фонд Российской Федерации по запросу лица, получившего сертификат, предоставляет информацию о размере материнского (семейного) капитала либо в случае распоряжения частью материнского (семейного) капитала о размере его оставшейся части на бумажном носителе или в электронной форме в соответствии с требованиями, установленными </w:t>
      </w:r>
      <w:hyperlink r:id="rId78" w:history="1">
        <w:r>
          <w:rPr>
            <w:rStyle w:val="a4"/>
            <w:rFonts w:cs="Times New Roman CYR"/>
          </w:rPr>
          <w:t>статьей 10</w:t>
        </w:r>
      </w:hyperlink>
      <w:r>
        <w:t xml:space="preserve"> Федерального закона от 27 июля 2010 года N 210-ФЗ "Об организации предоставления государственных и муниципальных услуг". </w:t>
      </w:r>
      <w:hyperlink r:id="rId79" w:history="1">
        <w:r>
          <w:rPr>
            <w:rStyle w:val="a4"/>
            <w:rFonts w:cs="Times New Roman CYR"/>
          </w:rPr>
          <w:t>Порядок</w:t>
        </w:r>
      </w:hyperlink>
      <w:r>
        <w:t xml:space="preserve"> предоставления лицу, получившему сертификат, по его запросу информации о размере материнского (семейного) капитала либо в случае распоряжения частью материнского (семейного) капитала о размере его оставшейся части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См. </w:t>
      </w:r>
      <w:hyperlink r:id="rId80" w:history="1">
        <w:r>
          <w:rPr>
            <w:rStyle w:val="a4"/>
            <w:rFonts w:cs="Times New Roman CYR"/>
            <w:shd w:val="clear" w:color="auto" w:fill="F0F0F0"/>
          </w:rPr>
          <w:t>Административный регламент</w:t>
        </w:r>
      </w:hyperlink>
      <w:r>
        <w:rPr>
          <w:shd w:val="clear" w:color="auto" w:fill="F0F0F0"/>
        </w:rPr>
        <w:t xml:space="preserve"> предоставления ПФР и его территориальными органами государственной услуги по информированию граждан о размере материнского (семейного) капитала (его оставшейся части), утвержденный </w:t>
      </w:r>
      <w:hyperlink r:id="rId81" w:history="1">
        <w:r>
          <w:rPr>
            <w:rStyle w:val="a4"/>
            <w:rFonts w:cs="Times New Roman CYR"/>
            <w:shd w:val="clear" w:color="auto" w:fill="F0F0F0"/>
          </w:rPr>
          <w:t>постановлением</w:t>
        </w:r>
      </w:hyperlink>
      <w:r>
        <w:rPr>
          <w:shd w:val="clear" w:color="auto" w:fill="F0F0F0"/>
        </w:rPr>
        <w:t xml:space="preserve"> Правления Пенсионного фонда России от 16 мая 2019 г. N 276п</w:t>
      </w:r>
    </w:p>
    <w:p w:rsidR="0036277C" w:rsidRDefault="0036277C">
      <w:pPr>
        <w:pStyle w:val="a7"/>
        <w:rPr>
          <w:shd w:val="clear" w:color="auto" w:fill="F0F0F0"/>
        </w:rPr>
      </w:pPr>
      <w:r>
        <w:t xml:space="preserve"> </w:t>
      </w:r>
    </w:p>
    <w:p w:rsidR="0036277C" w:rsidRDefault="0036277C">
      <w:pPr>
        <w:pStyle w:val="a5"/>
      </w:pPr>
      <w:bookmarkStart w:id="66" w:name="sub_7"/>
      <w:r>
        <w:rPr>
          <w:rStyle w:val="a3"/>
          <w:bCs/>
        </w:rPr>
        <w:t xml:space="preserve">Статья 7. </w:t>
      </w:r>
      <w:r>
        <w:t>Распоряжение средствами материнского (семейного) капитала</w:t>
      </w:r>
    </w:p>
    <w:bookmarkEnd w:id="66"/>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36277C" w:rsidRDefault="0036277C">
      <w:pPr>
        <w:pStyle w:val="a7"/>
        <w:rPr>
          <w:color w:val="000000"/>
          <w:sz w:val="16"/>
          <w:szCs w:val="16"/>
          <w:shd w:val="clear" w:color="auto" w:fill="F0F0F0"/>
        </w:rPr>
      </w:pPr>
      <w:bookmarkStart w:id="67" w:name="sub_71"/>
      <w:r>
        <w:rPr>
          <w:color w:val="000000"/>
          <w:sz w:val="16"/>
          <w:szCs w:val="16"/>
          <w:shd w:val="clear" w:color="auto" w:fill="F0F0F0"/>
        </w:rPr>
        <w:t>Информация об изменениях:</w:t>
      </w:r>
    </w:p>
    <w:bookmarkEnd w:id="67"/>
    <w:p w:rsidR="0036277C" w:rsidRDefault="0036277C">
      <w:pPr>
        <w:pStyle w:val="a8"/>
        <w:rPr>
          <w:shd w:val="clear" w:color="auto" w:fill="F0F0F0"/>
        </w:rPr>
      </w:pPr>
      <w:r>
        <w:t xml:space="preserve"> </w:t>
      </w:r>
      <w:hyperlink r:id="rId82" w:history="1">
        <w:r>
          <w:rPr>
            <w:rStyle w:val="a4"/>
            <w:rFonts w:cs="Times New Roman CYR"/>
            <w:shd w:val="clear" w:color="auto" w:fill="F0F0F0"/>
          </w:rPr>
          <w:t>Федеральным законом</w:t>
        </w:r>
      </w:hyperlink>
      <w:r>
        <w:rPr>
          <w:shd w:val="clear" w:color="auto" w:fill="F0F0F0"/>
        </w:rPr>
        <w:t xml:space="preserve"> от 28 июля 2012 г. N 133-ФЗ в часть 1 статьи 7 настоящего Федерального закона внесены изменения, </w:t>
      </w:r>
      <w:hyperlink r:id="rId83" w:history="1">
        <w:r>
          <w:rPr>
            <w:rStyle w:val="a4"/>
            <w:rFonts w:cs="Times New Roman CYR"/>
            <w:shd w:val="clear" w:color="auto" w:fill="F0F0F0"/>
          </w:rPr>
          <w:t>вступающие в силу</w:t>
        </w:r>
      </w:hyperlink>
      <w:r>
        <w:rPr>
          <w:shd w:val="clear" w:color="auto" w:fill="F0F0F0"/>
        </w:rPr>
        <w:t xml:space="preserve"> с 1 января 2013 г.</w:t>
      </w:r>
    </w:p>
    <w:p w:rsidR="0036277C" w:rsidRDefault="0036277C">
      <w:pPr>
        <w:pStyle w:val="a8"/>
        <w:rPr>
          <w:shd w:val="clear" w:color="auto" w:fill="F0F0F0"/>
        </w:rPr>
      </w:pPr>
      <w:r>
        <w:t xml:space="preserve"> </w:t>
      </w:r>
      <w:hyperlink r:id="rId84" w:history="1">
        <w:r>
          <w:rPr>
            <w:rStyle w:val="a4"/>
            <w:rFonts w:cs="Times New Roman CYR"/>
            <w:shd w:val="clear" w:color="auto" w:fill="F0F0F0"/>
          </w:rPr>
          <w:t>См. текст части в предыдущей редакции</w:t>
        </w:r>
      </w:hyperlink>
    </w:p>
    <w:p w:rsidR="0036277C" w:rsidRDefault="0036277C">
      <w:r>
        <w:t xml:space="preserve">1. Распоряжение средствами (частью средств) материнского (семейного) капитала осуществляется лицами, указанными в </w:t>
      </w:r>
      <w:hyperlink w:anchor="sub_31" w:history="1">
        <w:r>
          <w:rPr>
            <w:rStyle w:val="a4"/>
            <w:rFonts w:cs="Times New Roman CYR"/>
          </w:rPr>
          <w:t>частях 1</w:t>
        </w:r>
      </w:hyperlink>
      <w:r>
        <w:t xml:space="preserve"> и </w:t>
      </w:r>
      <w:hyperlink w:anchor="sub_33" w:history="1">
        <w:r>
          <w:rPr>
            <w:rStyle w:val="a4"/>
            <w:rFonts w:cs="Times New Roman CYR"/>
          </w:rPr>
          <w:t>3 статьи 3</w:t>
        </w:r>
      </w:hyperlink>
      <w:r>
        <w:t xml:space="preserve"> настоящего Федерального закона, получившими сертификат, путем подачи в территориальный орган Пенсионного фонда Российской Федерации непосредственно либо через многофункциональный центр </w:t>
      </w:r>
      <w:hyperlink r:id="rId85" w:history="1">
        <w:r>
          <w:rPr>
            <w:rStyle w:val="a4"/>
            <w:rFonts w:cs="Times New Roman CYR"/>
          </w:rPr>
          <w:t>заявления</w:t>
        </w:r>
      </w:hyperlink>
      <w:r>
        <w:t xml:space="preserve"> о распоряжении средствами материнского (семейного) капитала (далее - заявление о распоряжении), в котором указывается направление использования материнского (семейного) капитала в соответствии с настоящим Федеральным законом.</w:t>
      </w:r>
    </w:p>
    <w:p w:rsidR="0036277C" w:rsidRDefault="0036277C">
      <w:pPr>
        <w:pStyle w:val="a7"/>
        <w:rPr>
          <w:color w:val="000000"/>
          <w:sz w:val="16"/>
          <w:szCs w:val="16"/>
          <w:shd w:val="clear" w:color="auto" w:fill="F0F0F0"/>
        </w:rPr>
      </w:pPr>
      <w:bookmarkStart w:id="68" w:name="sub_72"/>
      <w:r>
        <w:rPr>
          <w:color w:val="000000"/>
          <w:sz w:val="16"/>
          <w:szCs w:val="16"/>
          <w:shd w:val="clear" w:color="auto" w:fill="F0F0F0"/>
        </w:rPr>
        <w:t>Информация об изменениях:</w:t>
      </w:r>
    </w:p>
    <w:bookmarkEnd w:id="68"/>
    <w:p w:rsidR="0036277C" w:rsidRDefault="0036277C">
      <w:pPr>
        <w:pStyle w:val="a8"/>
        <w:rPr>
          <w:shd w:val="clear" w:color="auto" w:fill="F0F0F0"/>
        </w:rPr>
      </w:pPr>
      <w:r>
        <w:t xml:space="preserve"> </w:t>
      </w:r>
      <w:hyperlink r:id="rId86" w:history="1">
        <w:r>
          <w:rPr>
            <w:rStyle w:val="a4"/>
            <w:rFonts w:cs="Times New Roman CYR"/>
            <w:shd w:val="clear" w:color="auto" w:fill="F0F0F0"/>
          </w:rPr>
          <w:t>Федеральным законом</w:t>
        </w:r>
      </w:hyperlink>
      <w:r>
        <w:rPr>
          <w:shd w:val="clear" w:color="auto" w:fill="F0F0F0"/>
        </w:rPr>
        <w:t xml:space="preserve"> от 3 июля 2016 г. N 302-ФЗ в часть 2 статьи 7 настоящего Федерального закона внесены изменения</w:t>
      </w:r>
    </w:p>
    <w:p w:rsidR="0036277C" w:rsidRDefault="0036277C">
      <w:pPr>
        <w:pStyle w:val="a8"/>
        <w:rPr>
          <w:shd w:val="clear" w:color="auto" w:fill="F0F0F0"/>
        </w:rPr>
      </w:pPr>
      <w:r>
        <w:t xml:space="preserve"> </w:t>
      </w:r>
      <w:hyperlink r:id="rId87" w:history="1">
        <w:r>
          <w:rPr>
            <w:rStyle w:val="a4"/>
            <w:rFonts w:cs="Times New Roman CYR"/>
            <w:shd w:val="clear" w:color="auto" w:fill="F0F0F0"/>
          </w:rPr>
          <w:t>См. текст части в предыдущей редакции</w:t>
        </w:r>
      </w:hyperlink>
    </w:p>
    <w:p w:rsidR="0036277C" w:rsidRDefault="0036277C">
      <w:r>
        <w:t xml:space="preserve">2. В случаях, если у ребенка (детей) право на дополнительные меры государственной поддержки возникло по основаниям, предусмотренным </w:t>
      </w:r>
      <w:hyperlink w:anchor="sub_34" w:history="1">
        <w:r>
          <w:rPr>
            <w:rStyle w:val="a4"/>
            <w:rFonts w:cs="Times New Roman CYR"/>
          </w:rPr>
          <w:t>частями 4</w:t>
        </w:r>
      </w:hyperlink>
      <w:r>
        <w:t xml:space="preserve"> и </w:t>
      </w:r>
      <w:hyperlink w:anchor="sub_35" w:history="1">
        <w:r>
          <w:rPr>
            <w:rStyle w:val="a4"/>
            <w:rFonts w:cs="Times New Roman CYR"/>
          </w:rPr>
          <w:t>5 статьи 3</w:t>
        </w:r>
      </w:hyperlink>
      <w:r>
        <w:t xml:space="preserve"> настоящего Федерального закона, распоряжение средствами материнского (семейного) капитала осуществляется усыновителями, опекунами (попечителями) или приемными родителями ребенка (детей) с предварительного разрешения органа опеки и попечительства или самим ребенком (детьми) по достижении им (ими) совершеннолетия или приобретения им (ими) дееспособности в полном объеме до достижения совершеннолетия. </w:t>
      </w:r>
      <w:hyperlink r:id="rId88" w:history="1">
        <w:r>
          <w:rPr>
            <w:rStyle w:val="a4"/>
            <w:rFonts w:cs="Times New Roman CYR"/>
          </w:rPr>
          <w:t>Заявление</w:t>
        </w:r>
      </w:hyperlink>
      <w:r>
        <w:t xml:space="preserve"> о распоряжении может быть подано усыновителями, опекунами (попечителями) или приемными родителями ребенка (детей) не ранее чем по истечении трех лет со дня рождения ребенка, за исключением случаев, предусмотренных </w:t>
      </w:r>
      <w:hyperlink w:anchor="sub_761" w:history="1">
        <w:r>
          <w:rPr>
            <w:rStyle w:val="a4"/>
            <w:rFonts w:cs="Times New Roman CYR"/>
          </w:rPr>
          <w:t>частью 6.1</w:t>
        </w:r>
      </w:hyperlink>
      <w:r>
        <w:t xml:space="preserve"> настоящей статьи. Если право на дополнительные меры государственной поддержки возникло в связи с усыновлением данного ребенка, заявление о распоряжении может быть подано не ранее чем по истечении трех лет после указанной даты, за исключением случаев, предусмотренных частью 6.1 настоящей статьи. Распоряжение средствами материнского (семейного) капитала, право на который возникло у ребенка (детей), оставшегося (оставшихся) без попечения родителей и находящегося (находящихся) в учреждении для детей-сирот и детей, оставшихся без попечения родителей, осуществляется ребенком (детьми) не ранее достижения им (ими) совершеннолетия либо приобретения им (ими) дееспособности в полном объеме до достижения совершеннолетия.</w:t>
      </w:r>
    </w:p>
    <w:p w:rsidR="0036277C" w:rsidRDefault="0036277C">
      <w:bookmarkStart w:id="69" w:name="sub_73"/>
      <w:r>
        <w:t>3. Лица, получившие сертификат, могут распоряжаться средствами материнского (семейного) капитала в полном объеме либо по частям по следующим направлениям:</w:t>
      </w:r>
    </w:p>
    <w:p w:rsidR="0036277C" w:rsidRDefault="0036277C">
      <w:bookmarkStart w:id="70" w:name="sub_731"/>
      <w:bookmarkEnd w:id="69"/>
      <w:r>
        <w:t xml:space="preserve">1) </w:t>
      </w:r>
      <w:hyperlink w:anchor="sub_10" w:history="1">
        <w:r>
          <w:rPr>
            <w:rStyle w:val="a4"/>
            <w:rFonts w:cs="Times New Roman CYR"/>
          </w:rPr>
          <w:t>улучшение жилищных условий</w:t>
        </w:r>
      </w:hyperlink>
      <w:r>
        <w:t>;</w:t>
      </w:r>
    </w:p>
    <w:p w:rsidR="0036277C" w:rsidRDefault="0036277C">
      <w:bookmarkStart w:id="71" w:name="sub_732"/>
      <w:bookmarkEnd w:id="70"/>
      <w:r>
        <w:t xml:space="preserve">2) </w:t>
      </w:r>
      <w:hyperlink w:anchor="sub_11" w:history="1">
        <w:r>
          <w:rPr>
            <w:rStyle w:val="a4"/>
            <w:rFonts w:cs="Times New Roman CYR"/>
          </w:rPr>
          <w:t>получение образования ребенком (детьми)</w:t>
        </w:r>
      </w:hyperlink>
      <w:r>
        <w:t>;</w:t>
      </w:r>
    </w:p>
    <w:p w:rsidR="0036277C" w:rsidRDefault="0036277C">
      <w:pPr>
        <w:pStyle w:val="a7"/>
        <w:rPr>
          <w:color w:val="000000"/>
          <w:sz w:val="16"/>
          <w:szCs w:val="16"/>
          <w:shd w:val="clear" w:color="auto" w:fill="F0F0F0"/>
        </w:rPr>
      </w:pPr>
      <w:bookmarkStart w:id="72" w:name="sub_733"/>
      <w:bookmarkEnd w:id="71"/>
      <w:r>
        <w:rPr>
          <w:color w:val="000000"/>
          <w:sz w:val="16"/>
          <w:szCs w:val="16"/>
          <w:shd w:val="clear" w:color="auto" w:fill="F0F0F0"/>
        </w:rPr>
        <w:t>Информация об изменениях:</w:t>
      </w:r>
    </w:p>
    <w:bookmarkEnd w:id="72"/>
    <w:p w:rsidR="0036277C" w:rsidRDefault="0036277C">
      <w:pPr>
        <w:pStyle w:val="a8"/>
        <w:rPr>
          <w:shd w:val="clear" w:color="auto" w:fill="F0F0F0"/>
        </w:rPr>
      </w:pPr>
      <w:r>
        <w:t xml:space="preserve"> </w:t>
      </w:r>
      <w:r>
        <w:rPr>
          <w:shd w:val="clear" w:color="auto" w:fill="F0F0F0"/>
        </w:rPr>
        <w:t xml:space="preserve">Пункт 3 изменен с 1 марта 2020 г. - </w:t>
      </w:r>
      <w:hyperlink r:id="rId89"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90"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91" w:history="1">
        <w:r>
          <w:rPr>
            <w:rStyle w:val="a4"/>
            <w:rFonts w:cs="Times New Roman CYR"/>
            <w:shd w:val="clear" w:color="auto" w:fill="F0F0F0"/>
          </w:rPr>
          <w:t>См. предыдущую редакцию</w:t>
        </w:r>
      </w:hyperlink>
    </w:p>
    <w:p w:rsidR="0036277C" w:rsidRDefault="0036277C">
      <w:r>
        <w:t xml:space="preserve">3) </w:t>
      </w:r>
      <w:hyperlink w:anchor="sub_12" w:history="1">
        <w:r>
          <w:rPr>
            <w:rStyle w:val="a4"/>
            <w:rFonts w:cs="Times New Roman CYR"/>
          </w:rPr>
          <w:t>формирование накопительной пенсии</w:t>
        </w:r>
      </w:hyperlink>
      <w:r>
        <w:t xml:space="preserve"> для женщин, перечисленных в </w:t>
      </w:r>
      <w:hyperlink w:anchor="sub_311" w:history="1">
        <w:r>
          <w:rPr>
            <w:rStyle w:val="a4"/>
            <w:rFonts w:cs="Times New Roman CYR"/>
          </w:rPr>
          <w:t>пунктах 1</w:t>
        </w:r>
      </w:hyperlink>
      <w:r>
        <w:t xml:space="preserve">, </w:t>
      </w:r>
      <w:hyperlink w:anchor="sub_312" w:history="1">
        <w:r>
          <w:rPr>
            <w:rStyle w:val="a4"/>
            <w:rFonts w:cs="Times New Roman CYR"/>
          </w:rPr>
          <w:t>2</w:t>
        </w:r>
      </w:hyperlink>
      <w:r>
        <w:t xml:space="preserve"> и </w:t>
      </w:r>
      <w:hyperlink w:anchor="sub_314" w:history="1">
        <w:r>
          <w:rPr>
            <w:rStyle w:val="a4"/>
            <w:rFonts w:cs="Times New Roman CYR"/>
          </w:rPr>
          <w:t>4 части 1 статьи 3</w:t>
        </w:r>
      </w:hyperlink>
      <w:r>
        <w:t xml:space="preserve"> настоящего Федерального закона;</w:t>
      </w:r>
    </w:p>
    <w:p w:rsidR="0036277C" w:rsidRDefault="0036277C">
      <w:pPr>
        <w:pStyle w:val="a7"/>
        <w:rPr>
          <w:color w:val="000000"/>
          <w:sz w:val="16"/>
          <w:szCs w:val="16"/>
          <w:shd w:val="clear" w:color="auto" w:fill="F0F0F0"/>
        </w:rPr>
      </w:pPr>
      <w:bookmarkStart w:id="73" w:name="sub_734"/>
      <w:r>
        <w:rPr>
          <w:color w:val="000000"/>
          <w:sz w:val="16"/>
          <w:szCs w:val="16"/>
          <w:shd w:val="clear" w:color="auto" w:fill="F0F0F0"/>
        </w:rPr>
        <w:t>Информация об изменениях:</w:t>
      </w:r>
    </w:p>
    <w:bookmarkEnd w:id="73"/>
    <w:p w:rsidR="0036277C" w:rsidRDefault="0036277C">
      <w:pPr>
        <w:pStyle w:val="a8"/>
        <w:rPr>
          <w:shd w:val="clear" w:color="auto" w:fill="F0F0F0"/>
        </w:rPr>
      </w:pPr>
      <w:r>
        <w:t xml:space="preserve"> </w:t>
      </w:r>
      <w:hyperlink r:id="rId92" w:history="1">
        <w:r>
          <w:rPr>
            <w:rStyle w:val="a4"/>
            <w:rFonts w:cs="Times New Roman CYR"/>
            <w:shd w:val="clear" w:color="auto" w:fill="F0F0F0"/>
          </w:rPr>
          <w:t>Федеральным законом</w:t>
        </w:r>
      </w:hyperlink>
      <w:r>
        <w:rPr>
          <w:shd w:val="clear" w:color="auto" w:fill="F0F0F0"/>
        </w:rPr>
        <w:t xml:space="preserve"> от 28 ноября 2015 г. N 348-ФЗ часть 3 статьи 7 настоящего Федерального закона дополнена пунктом 4, </w:t>
      </w:r>
      <w:hyperlink r:id="rId93" w:history="1">
        <w:r>
          <w:rPr>
            <w:rStyle w:val="a4"/>
            <w:rFonts w:cs="Times New Roman CYR"/>
            <w:shd w:val="clear" w:color="auto" w:fill="F0F0F0"/>
          </w:rPr>
          <w:t>вступающим в силу</w:t>
        </w:r>
      </w:hyperlink>
      <w:r>
        <w:rPr>
          <w:shd w:val="clear" w:color="auto" w:fill="F0F0F0"/>
        </w:rPr>
        <w:t xml:space="preserve"> с 1 января 2016 г.</w:t>
      </w:r>
    </w:p>
    <w:p w:rsidR="0036277C" w:rsidRDefault="0036277C">
      <w:r>
        <w:t>4) </w:t>
      </w:r>
      <w:hyperlink w:anchor="sub_1101" w:history="1">
        <w:r>
          <w:rPr>
            <w:rStyle w:val="a4"/>
            <w:rFonts w:cs="Times New Roman CYR"/>
          </w:rPr>
          <w:t>приобретение</w:t>
        </w:r>
      </w:hyperlink>
      <w:r>
        <w:t xml:space="preserve"> товаров и услуг, предназначенных для социальной адаптации и интеграции в общество детей-инвалидов;</w:t>
      </w:r>
    </w:p>
    <w:p w:rsidR="0036277C" w:rsidRDefault="0036277C">
      <w:pPr>
        <w:pStyle w:val="a7"/>
        <w:rPr>
          <w:color w:val="000000"/>
          <w:sz w:val="16"/>
          <w:szCs w:val="16"/>
          <w:shd w:val="clear" w:color="auto" w:fill="F0F0F0"/>
        </w:rPr>
      </w:pPr>
      <w:bookmarkStart w:id="74" w:name="sub_735"/>
      <w:r>
        <w:rPr>
          <w:color w:val="000000"/>
          <w:sz w:val="16"/>
          <w:szCs w:val="16"/>
          <w:shd w:val="clear" w:color="auto" w:fill="F0F0F0"/>
        </w:rPr>
        <w:t>Информация об изменениях:</w:t>
      </w:r>
    </w:p>
    <w:bookmarkEnd w:id="74"/>
    <w:p w:rsidR="0036277C" w:rsidRDefault="0036277C">
      <w:pPr>
        <w:pStyle w:val="a8"/>
        <w:rPr>
          <w:shd w:val="clear" w:color="auto" w:fill="F0F0F0"/>
        </w:rPr>
      </w:pPr>
      <w:r>
        <w:t xml:space="preserve"> </w:t>
      </w:r>
      <w:r>
        <w:rPr>
          <w:shd w:val="clear" w:color="auto" w:fill="F0F0F0"/>
        </w:rPr>
        <w:t xml:space="preserve">Пункт 5 изменен с 1 марта 2020 г. - </w:t>
      </w:r>
      <w:hyperlink r:id="rId94"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95"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96" w:history="1">
        <w:r>
          <w:rPr>
            <w:rStyle w:val="a4"/>
            <w:rFonts w:cs="Times New Roman CYR"/>
            <w:shd w:val="clear" w:color="auto" w:fill="F0F0F0"/>
          </w:rPr>
          <w:t>См. предыдущую редакцию</w:t>
        </w:r>
      </w:hyperlink>
    </w:p>
    <w:p w:rsidR="0036277C" w:rsidRDefault="0036277C">
      <w:r>
        <w:t xml:space="preserve">5) получение ежемесячной выплаты в соответствии с </w:t>
      </w:r>
      <w:hyperlink r:id="rId97" w:history="1">
        <w:r>
          <w:rPr>
            <w:rStyle w:val="a4"/>
            <w:rFonts w:cs="Times New Roman CYR"/>
          </w:rPr>
          <w:t>Федеральным законом</w:t>
        </w:r>
      </w:hyperlink>
      <w:r>
        <w:t xml:space="preserve"> от 28 декабря 2017 года N 418-ФЗ "О ежемесячных выплатах семьям, имеющим детей".</w:t>
      </w:r>
    </w:p>
    <w:p w:rsidR="0036277C" w:rsidRDefault="0036277C">
      <w:bookmarkStart w:id="75" w:name="sub_74"/>
      <w:r>
        <w:t>4. Распоряжение средствами материнского (семейного) капитала может осуществляться лицами, получившими сертификат, одновременно по нескольким направлениям, установленным настоящим Федеральным законом.</w:t>
      </w:r>
    </w:p>
    <w:p w:rsidR="0036277C" w:rsidRDefault="0036277C">
      <w:pPr>
        <w:pStyle w:val="a7"/>
        <w:rPr>
          <w:color w:val="000000"/>
          <w:sz w:val="16"/>
          <w:szCs w:val="16"/>
          <w:shd w:val="clear" w:color="auto" w:fill="F0F0F0"/>
        </w:rPr>
      </w:pPr>
      <w:bookmarkStart w:id="76" w:name="sub_75"/>
      <w:bookmarkEnd w:id="75"/>
      <w:r>
        <w:rPr>
          <w:color w:val="000000"/>
          <w:sz w:val="16"/>
          <w:szCs w:val="16"/>
          <w:shd w:val="clear" w:color="auto" w:fill="F0F0F0"/>
        </w:rPr>
        <w:t>Информация об изменениях:</w:t>
      </w:r>
    </w:p>
    <w:bookmarkEnd w:id="76"/>
    <w:p w:rsidR="0036277C" w:rsidRDefault="0036277C">
      <w:pPr>
        <w:pStyle w:val="a8"/>
        <w:rPr>
          <w:shd w:val="clear" w:color="auto" w:fill="F0F0F0"/>
        </w:rPr>
      </w:pPr>
      <w:r>
        <w:t xml:space="preserve"> </w:t>
      </w:r>
      <w:hyperlink r:id="rId98" w:history="1">
        <w:r>
          <w:rPr>
            <w:rStyle w:val="a4"/>
            <w:rFonts w:cs="Times New Roman CYR"/>
            <w:shd w:val="clear" w:color="auto" w:fill="F0F0F0"/>
          </w:rPr>
          <w:t>Федеральным законом</w:t>
        </w:r>
      </w:hyperlink>
      <w:r>
        <w:rPr>
          <w:shd w:val="clear" w:color="auto" w:fill="F0F0F0"/>
        </w:rPr>
        <w:t xml:space="preserve"> от 23 июля 2008 г. N 160-ФЗ в часть 5 статьи 7 настоящего Федерального закона внесены изменения, </w:t>
      </w:r>
      <w:hyperlink r:id="rId99" w:history="1">
        <w:r>
          <w:rPr>
            <w:rStyle w:val="a4"/>
            <w:rFonts w:cs="Times New Roman CYR"/>
            <w:shd w:val="clear" w:color="auto" w:fill="F0F0F0"/>
          </w:rPr>
          <w:t>вступающие в силу</w:t>
        </w:r>
      </w:hyperlink>
      <w:r>
        <w:rPr>
          <w:shd w:val="clear" w:color="auto" w:fill="F0F0F0"/>
        </w:rPr>
        <w:t xml:space="preserve"> с 1 января 2009 г.</w:t>
      </w:r>
    </w:p>
    <w:p w:rsidR="0036277C" w:rsidRDefault="0036277C">
      <w:pPr>
        <w:pStyle w:val="a8"/>
        <w:rPr>
          <w:shd w:val="clear" w:color="auto" w:fill="F0F0F0"/>
        </w:rPr>
      </w:pPr>
      <w:r>
        <w:t xml:space="preserve"> </w:t>
      </w:r>
      <w:hyperlink r:id="rId100" w:history="1">
        <w:r>
          <w:rPr>
            <w:rStyle w:val="a4"/>
            <w:rFonts w:cs="Times New Roman CYR"/>
            <w:shd w:val="clear" w:color="auto" w:fill="F0F0F0"/>
          </w:rPr>
          <w:t>См. текст части в предыдущей редакции</w:t>
        </w:r>
      </w:hyperlink>
    </w:p>
    <w:p w:rsidR="0036277C" w:rsidRDefault="0036277C">
      <w:r>
        <w:t xml:space="preserve">5. </w:t>
      </w:r>
      <w:hyperlink r:id="rId101" w:history="1">
        <w:r>
          <w:rPr>
            <w:rStyle w:val="a4"/>
            <w:rFonts w:cs="Times New Roman CYR"/>
          </w:rPr>
          <w:t>Правила</w:t>
        </w:r>
      </w:hyperlink>
      <w:r>
        <w:t xml:space="preserve"> подачи заявления о распоряжении, а также </w:t>
      </w:r>
      <w:hyperlink r:id="rId102" w:history="1">
        <w:r>
          <w:rPr>
            <w:rStyle w:val="a4"/>
            <w:rFonts w:cs="Times New Roman CYR"/>
          </w:rPr>
          <w:t>перечень</w:t>
        </w:r>
      </w:hyperlink>
      <w:r>
        <w:t xml:space="preserve"> документов, необходимых для реализации права распоряжения средствами материнского (семейного) капитала, устанавливаются уполномоченным Правительством Российской Федерации федеральным органом исполнительной власти.</w:t>
      </w:r>
    </w:p>
    <w:p w:rsidR="0036277C" w:rsidRDefault="0036277C">
      <w:pPr>
        <w:pStyle w:val="a7"/>
        <w:rPr>
          <w:color w:val="000000"/>
          <w:sz w:val="16"/>
          <w:szCs w:val="16"/>
          <w:shd w:val="clear" w:color="auto" w:fill="F0F0F0"/>
        </w:rPr>
      </w:pPr>
      <w:bookmarkStart w:id="77" w:name="sub_76"/>
      <w:r>
        <w:rPr>
          <w:color w:val="000000"/>
          <w:sz w:val="16"/>
          <w:szCs w:val="16"/>
          <w:shd w:val="clear" w:color="auto" w:fill="F0F0F0"/>
        </w:rPr>
        <w:t>Информация об изменениях:</w:t>
      </w:r>
    </w:p>
    <w:bookmarkEnd w:id="77"/>
    <w:p w:rsidR="0036277C" w:rsidRDefault="0036277C">
      <w:pPr>
        <w:pStyle w:val="a8"/>
        <w:rPr>
          <w:shd w:val="clear" w:color="auto" w:fill="F0F0F0"/>
        </w:rPr>
      </w:pPr>
      <w:r>
        <w:t xml:space="preserve"> </w:t>
      </w:r>
      <w:r>
        <w:rPr>
          <w:shd w:val="clear" w:color="auto" w:fill="F0F0F0"/>
        </w:rPr>
        <w:t xml:space="preserve">Часть 6 изменена с 1 марта 2020 г. - </w:t>
      </w:r>
      <w:hyperlink r:id="rId103"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104"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105" w:history="1">
        <w:r>
          <w:rPr>
            <w:rStyle w:val="a4"/>
            <w:rFonts w:cs="Times New Roman CYR"/>
            <w:shd w:val="clear" w:color="auto" w:fill="F0F0F0"/>
          </w:rPr>
          <w:t>См. предыдущую редакцию</w:t>
        </w:r>
      </w:hyperlink>
    </w:p>
    <w:p w:rsidR="0036277C" w:rsidRDefault="0036277C">
      <w:r>
        <w:t xml:space="preserve">6. Заявление о распоряжении может быть подано в любое время по истечении трех лет со дня рождения (усыновления) ребенка, в связи с рождением (усыновлением) которого возникло право на дополнительные меры государственной поддержки, за исключением случаев, предусмотренных </w:t>
      </w:r>
      <w:hyperlink w:anchor="sub_761" w:history="1">
        <w:r>
          <w:rPr>
            <w:rStyle w:val="a4"/>
            <w:rFonts w:cs="Times New Roman CYR"/>
          </w:rPr>
          <w:t>частью 6.1</w:t>
        </w:r>
      </w:hyperlink>
      <w:r>
        <w:t xml:space="preserve"> настоящей статьи.</w:t>
      </w:r>
    </w:p>
    <w:p w:rsidR="0036277C" w:rsidRDefault="0036277C">
      <w:pPr>
        <w:pStyle w:val="a7"/>
        <w:rPr>
          <w:color w:val="000000"/>
          <w:sz w:val="16"/>
          <w:szCs w:val="16"/>
          <w:shd w:val="clear" w:color="auto" w:fill="F0F0F0"/>
        </w:rPr>
      </w:pPr>
      <w:bookmarkStart w:id="78" w:name="sub_761"/>
      <w:r>
        <w:rPr>
          <w:color w:val="000000"/>
          <w:sz w:val="16"/>
          <w:szCs w:val="16"/>
          <w:shd w:val="clear" w:color="auto" w:fill="F0F0F0"/>
        </w:rPr>
        <w:t>Информация об изменениях:</w:t>
      </w:r>
    </w:p>
    <w:bookmarkEnd w:id="78"/>
    <w:p w:rsidR="0036277C" w:rsidRDefault="0036277C">
      <w:pPr>
        <w:pStyle w:val="a8"/>
        <w:rPr>
          <w:shd w:val="clear" w:color="auto" w:fill="F0F0F0"/>
        </w:rPr>
      </w:pPr>
      <w:r>
        <w:t xml:space="preserve"> </w:t>
      </w:r>
      <w:r>
        <w:rPr>
          <w:shd w:val="clear" w:color="auto" w:fill="F0F0F0"/>
        </w:rPr>
        <w:t xml:space="preserve">Часть 6.1 изменена с 1 марта 2020 г. - </w:t>
      </w:r>
      <w:hyperlink r:id="rId106"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r>
        <w:rPr>
          <w:shd w:val="clear" w:color="auto" w:fill="F0F0F0"/>
        </w:rPr>
        <w:t xml:space="preserve">Изменения </w:t>
      </w:r>
      <w:hyperlink r:id="rId107"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 января 2020 г.</w:t>
      </w:r>
    </w:p>
    <w:p w:rsidR="0036277C" w:rsidRDefault="0036277C">
      <w:pPr>
        <w:pStyle w:val="a8"/>
        <w:rPr>
          <w:shd w:val="clear" w:color="auto" w:fill="F0F0F0"/>
        </w:rPr>
      </w:pPr>
      <w:r>
        <w:t xml:space="preserve"> </w:t>
      </w:r>
      <w:hyperlink r:id="rId108" w:history="1">
        <w:r>
          <w:rPr>
            <w:rStyle w:val="a4"/>
            <w:rFonts w:cs="Times New Roman CYR"/>
            <w:shd w:val="clear" w:color="auto" w:fill="F0F0F0"/>
          </w:rPr>
          <w:t>См. предыдущую редакцию</w:t>
        </w:r>
      </w:hyperlink>
    </w:p>
    <w:p w:rsidR="0036277C" w:rsidRDefault="0036277C">
      <w:r>
        <w:t xml:space="preserve">6.1. Заявление о распоряжении может быть подано в любое время со дня рождения (усыновления) ребенка, в связи с рождением (усыновлением) которого возникло право на дополнительные меры государственной поддержки, в случае необходимости использования средств (части средств) материнского (семейного) капитала на уплату первоначального взноса и (или) погашение основного долга и уплату процентов по кредитам или займам на приобретение (строительство) жилого помещения, включая ипотечные кредиты, предоставленным гражданам по кредитному договору (договору займа), заключенному с организацией, в том числе кредитной организацией, на приобретение товаров и услуг, предназначенных для социальной адаптации и интеграции в общество детей-инвалидов, на оплату платных образовательных услуг по реализации образовательных программ дошкольного образования, на оплату иных связанных с получением дошкольного образования расходов, а также на получение ежемесячной выплаты в порядке и на условиях, которые предусмотрены </w:t>
      </w:r>
      <w:hyperlink r:id="rId109" w:history="1">
        <w:r>
          <w:rPr>
            <w:rStyle w:val="a4"/>
            <w:rFonts w:cs="Times New Roman CYR"/>
          </w:rPr>
          <w:t>Федеральным законом</w:t>
        </w:r>
      </w:hyperlink>
      <w:r>
        <w:t xml:space="preserve"> от 28 декабря 2017 года N 418-ФЗ "О ежемесячных выплатах семьям, имеющим детей".</w:t>
      </w:r>
    </w:p>
    <w:p w:rsidR="0036277C" w:rsidRDefault="0036277C">
      <w:pPr>
        <w:pStyle w:val="a7"/>
        <w:rPr>
          <w:color w:val="000000"/>
          <w:sz w:val="16"/>
          <w:szCs w:val="16"/>
          <w:shd w:val="clear" w:color="auto" w:fill="F0F0F0"/>
        </w:rPr>
      </w:pPr>
      <w:bookmarkStart w:id="79" w:name="sub_77"/>
      <w:r>
        <w:rPr>
          <w:color w:val="000000"/>
          <w:sz w:val="16"/>
          <w:szCs w:val="16"/>
          <w:shd w:val="clear" w:color="auto" w:fill="F0F0F0"/>
        </w:rPr>
        <w:t>Информация об изменениях:</w:t>
      </w:r>
    </w:p>
    <w:bookmarkEnd w:id="79"/>
    <w:p w:rsidR="0036277C" w:rsidRDefault="0036277C">
      <w:pPr>
        <w:pStyle w:val="a8"/>
        <w:rPr>
          <w:shd w:val="clear" w:color="auto" w:fill="F0F0F0"/>
        </w:rPr>
      </w:pPr>
      <w:r>
        <w:t xml:space="preserve"> </w:t>
      </w:r>
      <w:r>
        <w:rPr>
          <w:shd w:val="clear" w:color="auto" w:fill="F0F0F0"/>
        </w:rPr>
        <w:t xml:space="preserve">Часть 7 изменена с 29 марта 2019 г. - </w:t>
      </w:r>
      <w:hyperlink r:id="rId110" w:history="1">
        <w:r>
          <w:rPr>
            <w:rStyle w:val="a4"/>
            <w:rFonts w:cs="Times New Roman CYR"/>
            <w:shd w:val="clear" w:color="auto" w:fill="F0F0F0"/>
          </w:rPr>
          <w:t>Федеральный закон</w:t>
        </w:r>
      </w:hyperlink>
      <w:r>
        <w:rPr>
          <w:shd w:val="clear" w:color="auto" w:fill="F0F0F0"/>
        </w:rPr>
        <w:t xml:space="preserve"> от 18 марта 2019 г. N 37-ФЗ</w:t>
      </w:r>
    </w:p>
    <w:p w:rsidR="0036277C" w:rsidRDefault="0036277C">
      <w:pPr>
        <w:pStyle w:val="a8"/>
        <w:rPr>
          <w:shd w:val="clear" w:color="auto" w:fill="F0F0F0"/>
        </w:rPr>
      </w:pPr>
      <w:r>
        <w:t xml:space="preserve"> </w:t>
      </w:r>
      <w:hyperlink r:id="rId111" w:history="1">
        <w:r>
          <w:rPr>
            <w:rStyle w:val="a4"/>
            <w:rFonts w:cs="Times New Roman CYR"/>
            <w:shd w:val="clear" w:color="auto" w:fill="F0F0F0"/>
          </w:rPr>
          <w:t>См. предыдущую редакцию</w:t>
        </w:r>
      </w:hyperlink>
    </w:p>
    <w:p w:rsidR="0036277C" w:rsidRDefault="0036277C">
      <w:r>
        <w:t>7. В случае распоряжения в полном объеме средствами материнского (семейного) капитала лицами, получившими сертификат, территориальный орган Пенсионного фонда Российской Федерации в месячный срок после перечисления им в полном объеме средств материнского (семейного) капитала уведомляет данных лиц о прекращении права на дополнительные меры государственной поддержки. Уведомление производится территориальным органом Пенсионного фонда Российской Федерации в форме, обеспечивающей возможность подтверждения факта уведомления.</w:t>
      </w:r>
    </w:p>
    <w:p w:rsidR="0036277C" w:rsidRDefault="0036277C"/>
    <w:p w:rsidR="0036277C" w:rsidRDefault="0036277C">
      <w:pPr>
        <w:pStyle w:val="a5"/>
      </w:pPr>
      <w:bookmarkStart w:id="80" w:name="sub_8"/>
      <w:r>
        <w:rPr>
          <w:rStyle w:val="a3"/>
          <w:bCs/>
        </w:rPr>
        <w:t>Статья 8.</w:t>
      </w:r>
      <w:r>
        <w:t xml:space="preserve"> Порядок рассмотрения заявления о распоряжении</w:t>
      </w:r>
    </w:p>
    <w:bookmarkEnd w:id="80"/>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36277C" w:rsidRDefault="0036277C">
      <w:pPr>
        <w:pStyle w:val="a7"/>
        <w:rPr>
          <w:color w:val="000000"/>
          <w:sz w:val="16"/>
          <w:szCs w:val="16"/>
          <w:shd w:val="clear" w:color="auto" w:fill="F0F0F0"/>
        </w:rPr>
      </w:pPr>
      <w:bookmarkStart w:id="81" w:name="sub_81"/>
      <w:r>
        <w:rPr>
          <w:color w:val="000000"/>
          <w:sz w:val="16"/>
          <w:szCs w:val="16"/>
          <w:shd w:val="clear" w:color="auto" w:fill="F0F0F0"/>
        </w:rPr>
        <w:t>Информация об изменениях:</w:t>
      </w:r>
    </w:p>
    <w:bookmarkEnd w:id="81"/>
    <w:p w:rsidR="0036277C" w:rsidRDefault="0036277C">
      <w:pPr>
        <w:pStyle w:val="a8"/>
        <w:rPr>
          <w:shd w:val="clear" w:color="auto" w:fill="F0F0F0"/>
        </w:rPr>
      </w:pPr>
      <w:r>
        <w:t xml:space="preserve"> </w:t>
      </w:r>
      <w:r>
        <w:rPr>
          <w:shd w:val="clear" w:color="auto" w:fill="F0F0F0"/>
        </w:rPr>
        <w:t xml:space="preserve">Часть 1 изменена с 1 января 2021 г. - </w:t>
      </w:r>
      <w:hyperlink r:id="rId112"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13" w:history="1">
        <w:r>
          <w:rPr>
            <w:rStyle w:val="a4"/>
            <w:rFonts w:cs="Times New Roman CYR"/>
            <w:shd w:val="clear" w:color="auto" w:fill="F0F0F0"/>
          </w:rPr>
          <w:t>См. предыдущую редакцию</w:t>
        </w:r>
      </w:hyperlink>
    </w:p>
    <w:p w:rsidR="0036277C" w:rsidRDefault="0036277C">
      <w:r>
        <w:t xml:space="preserve">1. </w:t>
      </w:r>
      <w:hyperlink r:id="rId114" w:history="1">
        <w:r>
          <w:rPr>
            <w:rStyle w:val="a4"/>
            <w:rFonts w:cs="Times New Roman CYR"/>
          </w:rPr>
          <w:t>Заявление</w:t>
        </w:r>
      </w:hyperlink>
      <w:r>
        <w:t xml:space="preserve"> о распоряжении подлежит рассмотрению территориальным органом Пенсионного фонда Российской Федерации в срок, не превышающий десяти рабочих дней с даты приема заявления о распоряжении со всеми необходимыми документами (их копиями, верность которых засвидетельствована в установленном законом порядке), по результатам которого выносится </w:t>
      </w:r>
      <w:hyperlink r:id="rId115" w:history="1">
        <w:r>
          <w:rPr>
            <w:rStyle w:val="a4"/>
            <w:rFonts w:cs="Times New Roman CYR"/>
          </w:rPr>
          <w:t>решение</w:t>
        </w:r>
      </w:hyperlink>
      <w:r>
        <w:t xml:space="preserve"> об удовлетворении или отказе в удовлетворении заявления о распоряжении.</w:t>
      </w:r>
    </w:p>
    <w:p w:rsidR="0036277C" w:rsidRDefault="0036277C">
      <w:pPr>
        <w:pStyle w:val="a7"/>
        <w:rPr>
          <w:color w:val="000000"/>
          <w:sz w:val="16"/>
          <w:szCs w:val="16"/>
          <w:shd w:val="clear" w:color="auto" w:fill="F0F0F0"/>
        </w:rPr>
      </w:pPr>
      <w:bookmarkStart w:id="82" w:name="sub_811"/>
      <w:r>
        <w:rPr>
          <w:color w:val="000000"/>
          <w:sz w:val="16"/>
          <w:szCs w:val="16"/>
          <w:shd w:val="clear" w:color="auto" w:fill="F0F0F0"/>
        </w:rPr>
        <w:t>Информация об изменениях:</w:t>
      </w:r>
    </w:p>
    <w:bookmarkEnd w:id="82"/>
    <w:p w:rsidR="0036277C" w:rsidRDefault="0036277C">
      <w:pPr>
        <w:pStyle w:val="a8"/>
        <w:rPr>
          <w:shd w:val="clear" w:color="auto" w:fill="F0F0F0"/>
        </w:rPr>
      </w:pPr>
      <w:r>
        <w:t xml:space="preserve"> </w:t>
      </w:r>
      <w:r>
        <w:rPr>
          <w:shd w:val="clear" w:color="auto" w:fill="F0F0F0"/>
        </w:rPr>
        <w:t xml:space="preserve">Часть 1.1 изменена с 12 марта 2020 г. - </w:t>
      </w:r>
      <w:hyperlink r:id="rId116"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17" w:history="1">
        <w:r>
          <w:rPr>
            <w:rStyle w:val="a4"/>
            <w:rFonts w:cs="Times New Roman CYR"/>
            <w:shd w:val="clear" w:color="auto" w:fill="F0F0F0"/>
          </w:rPr>
          <w:t>См. предыдущую редакцию</w:t>
        </w:r>
      </w:hyperlink>
    </w:p>
    <w:p w:rsidR="0036277C" w:rsidRDefault="0036277C">
      <w:r>
        <w:t>1.1. Документы (копии документов, сведения), необходимые для вынесения решения об удовлетворении или отказе в удовлетворении заявления о распоряжении, запрашиваются территориальным органом Пенсионного фонда Российской Федерации в органах, предоставляющих государственные услуги, органах, предоставляющих муниципальные услуги, иных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(копии документов, сведения) находятся в распоряжении таких органов либо организаций. Соответствующие органы и организации обязаны рассмотреть межведомственные запросы территориального органа Пенсионного фонда Российской Федерации и направить ответ в срок, не превышающий пяти рабочих дней со дня их поступления в такие органы и организации.</w:t>
      </w:r>
    </w:p>
    <w:p w:rsidR="0036277C" w:rsidRDefault="0036277C">
      <w:pPr>
        <w:pStyle w:val="a7"/>
        <w:rPr>
          <w:color w:val="000000"/>
          <w:sz w:val="16"/>
          <w:szCs w:val="16"/>
          <w:shd w:val="clear" w:color="auto" w:fill="F0F0F0"/>
        </w:rPr>
      </w:pPr>
      <w:bookmarkStart w:id="83" w:name="sub_812"/>
      <w:r>
        <w:rPr>
          <w:color w:val="000000"/>
          <w:sz w:val="16"/>
          <w:szCs w:val="16"/>
          <w:shd w:val="clear" w:color="auto" w:fill="F0F0F0"/>
        </w:rPr>
        <w:t>Информация об изменениях:</w:t>
      </w:r>
    </w:p>
    <w:bookmarkEnd w:id="83"/>
    <w:p w:rsidR="0036277C" w:rsidRDefault="0036277C">
      <w:pPr>
        <w:pStyle w:val="a8"/>
        <w:rPr>
          <w:shd w:val="clear" w:color="auto" w:fill="F0F0F0"/>
        </w:rPr>
      </w:pPr>
      <w:r>
        <w:t xml:space="preserve"> </w:t>
      </w:r>
      <w:r>
        <w:rPr>
          <w:shd w:val="clear" w:color="auto" w:fill="F0F0F0"/>
        </w:rPr>
        <w:t xml:space="preserve">Часть 1.2 изменена с 12 марта 2020 г. - </w:t>
      </w:r>
      <w:hyperlink r:id="rId118"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19" w:history="1">
        <w:r>
          <w:rPr>
            <w:rStyle w:val="a4"/>
            <w:rFonts w:cs="Times New Roman CYR"/>
            <w:shd w:val="clear" w:color="auto" w:fill="F0F0F0"/>
          </w:rPr>
          <w:t>См. предыдущую редакцию</w:t>
        </w:r>
      </w:hyperlink>
    </w:p>
    <w:p w:rsidR="0036277C" w:rsidRDefault="0036277C">
      <w:r>
        <w:t xml:space="preserve">1.2. При рассмотрении заявления о распоряжении территориальный орган Пенсионного фонда Российской Федерации вправе проверять достоверность сведений, содержащихся в представленных документах (копиях документов), а также иных сведений, необходимых для вынесения решения об удовлетворении или отказе в удовлетворении заявления о распоряжении, путем направления запросов в органы и организации, указанные в </w:t>
      </w:r>
      <w:hyperlink w:anchor="sub_811" w:history="1">
        <w:r>
          <w:rPr>
            <w:rStyle w:val="a4"/>
            <w:rFonts w:cs="Times New Roman CYR"/>
          </w:rPr>
          <w:t>части 1.1</w:t>
        </w:r>
      </w:hyperlink>
      <w:r>
        <w:t xml:space="preserve"> настоящей статьи. Соответствующие органы и организации обязаны рассмотреть запросы территориального органа Пенсионного фонда Российской Федерации и направить ответ в срок, не превышающий пяти рабочих дней со дня их поступления в такие органы и организации.</w:t>
      </w:r>
    </w:p>
    <w:p w:rsidR="0036277C" w:rsidRDefault="0036277C">
      <w:pPr>
        <w:pStyle w:val="a7"/>
        <w:rPr>
          <w:color w:val="000000"/>
          <w:sz w:val="16"/>
          <w:szCs w:val="16"/>
          <w:shd w:val="clear" w:color="auto" w:fill="F0F0F0"/>
        </w:rPr>
      </w:pPr>
      <w:bookmarkStart w:id="84" w:name="sub_813"/>
      <w:r>
        <w:rPr>
          <w:color w:val="000000"/>
          <w:sz w:val="16"/>
          <w:szCs w:val="16"/>
          <w:shd w:val="clear" w:color="auto" w:fill="F0F0F0"/>
        </w:rPr>
        <w:t>Информация об изменениях:</w:t>
      </w:r>
    </w:p>
    <w:bookmarkEnd w:id="84"/>
    <w:p w:rsidR="0036277C" w:rsidRDefault="0036277C">
      <w:pPr>
        <w:pStyle w:val="a8"/>
        <w:rPr>
          <w:shd w:val="clear" w:color="auto" w:fill="F0F0F0"/>
        </w:rPr>
      </w:pPr>
      <w:r>
        <w:t xml:space="preserve"> </w:t>
      </w:r>
      <w:r>
        <w:rPr>
          <w:shd w:val="clear" w:color="auto" w:fill="F0F0F0"/>
        </w:rPr>
        <w:t xml:space="preserve">Статья 8 дополнена частью 1.3 с 29 марта 2019 г. - </w:t>
      </w:r>
      <w:hyperlink r:id="rId120" w:history="1">
        <w:r>
          <w:rPr>
            <w:rStyle w:val="a4"/>
            <w:rFonts w:cs="Times New Roman CYR"/>
            <w:shd w:val="clear" w:color="auto" w:fill="F0F0F0"/>
          </w:rPr>
          <w:t>Федеральный закон</w:t>
        </w:r>
      </w:hyperlink>
      <w:r>
        <w:rPr>
          <w:shd w:val="clear" w:color="auto" w:fill="F0F0F0"/>
        </w:rPr>
        <w:t xml:space="preserve"> от 18 марта 2019 г. N 37-ФЗ</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Действие положений части 1.3 статьи 8 настоящего Федерального закона </w:t>
      </w:r>
      <w:hyperlink r:id="rId121" w:history="1">
        <w:r>
          <w:rPr>
            <w:rStyle w:val="a4"/>
            <w:rFonts w:cs="Times New Roman CYR"/>
            <w:shd w:val="clear" w:color="auto" w:fill="F0F0F0"/>
          </w:rPr>
          <w:t>не распространяется</w:t>
        </w:r>
      </w:hyperlink>
      <w:r>
        <w:rPr>
          <w:shd w:val="clear" w:color="auto" w:fill="F0F0F0"/>
        </w:rPr>
        <w:t xml:space="preserve"> на лиц, имеющих право на дополнительные меры государственной поддержки, подавших в ПФР или его территориальные органы заявление о распоряжении средствами (частью средств) материнского (семейного) капитала с указанием направления их использования на приобретение (строительство) жилого помещения или на строительство (реконструкцию) объекта индивидуального жилищного строительства до 29 марта 2019 г.</w:t>
      </w:r>
    </w:p>
    <w:p w:rsidR="0036277C" w:rsidRDefault="0036277C">
      <w:r>
        <w:t>1.3. Пенсионный фонд Российской Федерации и его территориальные органы направляют запрос, в том числе с использованием единой системы межведомственного электронного взаимодействия, в органы местного самоуправления, органы государственного жилищного надзора, органы муниципального жилищного контроля об отсутствии или о наличии в отношении жилого помещения, приобретение которого в соответствии с заявлением о распоряжении планируется с использованием средств (части средств) материнского (семейного) капитала, информации о признании данного жилого помещения непригодным для проживания и (или) о признании многоквартирного дома, в котором находится данное жилое помещение, аварийным и подлежащим сносу или реконструкции.</w:t>
      </w:r>
    </w:p>
    <w:p w:rsidR="0036277C" w:rsidRDefault="0036277C">
      <w:pPr>
        <w:pStyle w:val="a7"/>
        <w:rPr>
          <w:color w:val="000000"/>
          <w:sz w:val="16"/>
          <w:szCs w:val="16"/>
          <w:shd w:val="clear" w:color="auto" w:fill="F0F0F0"/>
        </w:rPr>
      </w:pPr>
      <w:bookmarkStart w:id="85" w:name="sub_814"/>
      <w:r>
        <w:rPr>
          <w:color w:val="000000"/>
          <w:sz w:val="16"/>
          <w:szCs w:val="16"/>
          <w:shd w:val="clear" w:color="auto" w:fill="F0F0F0"/>
        </w:rPr>
        <w:t>Информация об изменениях:</w:t>
      </w:r>
    </w:p>
    <w:bookmarkEnd w:id="85"/>
    <w:p w:rsidR="0036277C" w:rsidRDefault="0036277C">
      <w:pPr>
        <w:pStyle w:val="a8"/>
        <w:rPr>
          <w:shd w:val="clear" w:color="auto" w:fill="F0F0F0"/>
        </w:rPr>
      </w:pPr>
      <w:r>
        <w:t xml:space="preserve"> </w:t>
      </w:r>
      <w:r>
        <w:rPr>
          <w:shd w:val="clear" w:color="auto" w:fill="F0F0F0"/>
        </w:rPr>
        <w:t xml:space="preserve">Статья 8 дополнена частью 1.4 с 1 января 2021 г. - </w:t>
      </w:r>
      <w:hyperlink r:id="rId122"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1.4. Срок вынесения решения об удовлетворении или отказе в удовлетворении заявления о распоряжении приостанавливается в случае непоступления в сроки, установленные </w:t>
      </w:r>
      <w:hyperlink w:anchor="sub_811" w:history="1">
        <w:r>
          <w:rPr>
            <w:rStyle w:val="a4"/>
            <w:rFonts w:cs="Times New Roman CYR"/>
          </w:rPr>
          <w:t>частями 1.1</w:t>
        </w:r>
      </w:hyperlink>
      <w:r>
        <w:t xml:space="preserve"> и </w:t>
      </w:r>
      <w:hyperlink w:anchor="sub_812" w:history="1">
        <w:r>
          <w:rPr>
            <w:rStyle w:val="a4"/>
            <w:rFonts w:cs="Times New Roman CYR"/>
          </w:rPr>
          <w:t>1.2</w:t>
        </w:r>
      </w:hyperlink>
      <w:r>
        <w:t xml:space="preserve"> настоящей статьи, запрашиваемых территориальным органом Пенсионного фонда Российской Федерации документов (копий документов, сведений). В этом случае решение об удовлетворении или отказе в удовлетворении заявления о распоряжении выносится территориальным органом Пенсионного фонда Российской Федерации в срок, не превышающий двадцати рабочих дней с даты приема заявления о распоряжении.</w:t>
      </w:r>
    </w:p>
    <w:p w:rsidR="0036277C" w:rsidRDefault="0036277C">
      <w:bookmarkStart w:id="86" w:name="sub_82"/>
      <w:r>
        <w:t>2. В удовлетворении заявления о распоряжении может быть отказано в случае:</w:t>
      </w:r>
    </w:p>
    <w:p w:rsidR="0036277C" w:rsidRDefault="0036277C">
      <w:bookmarkStart w:id="87" w:name="sub_821"/>
      <w:bookmarkEnd w:id="86"/>
      <w:r>
        <w:t xml:space="preserve">1) прекращения права на дополнительные меры государственной поддержки по основаниям, установленным </w:t>
      </w:r>
      <w:hyperlink w:anchor="sub_33" w:history="1">
        <w:r>
          <w:rPr>
            <w:rStyle w:val="a4"/>
            <w:rFonts w:cs="Times New Roman CYR"/>
          </w:rPr>
          <w:t>частями 3</w:t>
        </w:r>
      </w:hyperlink>
      <w:r>
        <w:t xml:space="preserve">, </w:t>
      </w:r>
      <w:hyperlink w:anchor="sub_34" w:history="1">
        <w:r>
          <w:rPr>
            <w:rStyle w:val="a4"/>
            <w:rFonts w:cs="Times New Roman CYR"/>
          </w:rPr>
          <w:t>4</w:t>
        </w:r>
      </w:hyperlink>
      <w:r>
        <w:t xml:space="preserve"> и </w:t>
      </w:r>
      <w:hyperlink w:anchor="sub_36" w:history="1">
        <w:r>
          <w:rPr>
            <w:rStyle w:val="a4"/>
            <w:rFonts w:cs="Times New Roman CYR"/>
          </w:rPr>
          <w:t>6 статьи 3</w:t>
        </w:r>
      </w:hyperlink>
      <w:r>
        <w:t xml:space="preserve"> настоящего Федерального закона;</w:t>
      </w:r>
    </w:p>
    <w:p w:rsidR="0036277C" w:rsidRDefault="0036277C">
      <w:bookmarkStart w:id="88" w:name="sub_822"/>
      <w:bookmarkEnd w:id="87"/>
      <w:r>
        <w:t>2) нарушения установленного порядка подачи заявления о распоряжении;</w:t>
      </w:r>
    </w:p>
    <w:p w:rsidR="0036277C" w:rsidRDefault="0036277C">
      <w:bookmarkStart w:id="89" w:name="sub_823"/>
      <w:bookmarkEnd w:id="88"/>
      <w:r>
        <w:t>3) указания в заявлении о распоряжении направления использования средств (части средств) материнского (семейного) капитала, не предусмотренного настоящим Федеральным законом;</w:t>
      </w:r>
    </w:p>
    <w:p w:rsidR="0036277C" w:rsidRDefault="0036277C">
      <w:bookmarkStart w:id="90" w:name="sub_824"/>
      <w:bookmarkEnd w:id="89"/>
      <w:r>
        <w:t>4) указания в заявлении о распоряжении суммы (ее частей в совокупности), превышающей полный объем средств материнского (семейного) капитала, распорядиться которым вправе лицо, подавшее заявление о распоряжении;</w:t>
      </w:r>
    </w:p>
    <w:p w:rsidR="0036277C" w:rsidRDefault="0036277C">
      <w:bookmarkStart w:id="91" w:name="sub_825"/>
      <w:bookmarkEnd w:id="90"/>
      <w:r>
        <w:t xml:space="preserve">5) ограничения лица, указанного в </w:t>
      </w:r>
      <w:hyperlink w:anchor="sub_31" w:history="1">
        <w:r>
          <w:rPr>
            <w:rStyle w:val="a4"/>
            <w:rFonts w:cs="Times New Roman CYR"/>
          </w:rPr>
          <w:t>частях 1</w:t>
        </w:r>
      </w:hyperlink>
      <w:r>
        <w:t xml:space="preserve"> и </w:t>
      </w:r>
      <w:hyperlink w:anchor="sub_33" w:history="1">
        <w:r>
          <w:rPr>
            <w:rStyle w:val="a4"/>
            <w:rFonts w:cs="Times New Roman CYR"/>
          </w:rPr>
          <w:t>3 статьи 3</w:t>
        </w:r>
      </w:hyperlink>
      <w:r>
        <w:t xml:space="preserve"> настоящего Федерального закона, в родительских правах в отношении ребенка, в связи с рождением которого возникло право на дополнительные меры государственной поддержки, на дату вынесения решения по заявлению о распоряжении, поданному указанным лицом (до момента отмены ограничения в родительских правах в установленном порядке);</w:t>
      </w:r>
    </w:p>
    <w:p w:rsidR="0036277C" w:rsidRDefault="0036277C">
      <w:bookmarkStart w:id="92" w:name="sub_826"/>
      <w:bookmarkEnd w:id="91"/>
      <w:r>
        <w:t xml:space="preserve">6) отобрания ребенка, в связи с рождением которого возникло право на дополнительные меры государственной поддержки, у лица, указанного в </w:t>
      </w:r>
      <w:hyperlink w:anchor="sub_31" w:history="1">
        <w:r>
          <w:rPr>
            <w:rStyle w:val="a4"/>
            <w:rFonts w:cs="Times New Roman CYR"/>
          </w:rPr>
          <w:t>частях 1</w:t>
        </w:r>
      </w:hyperlink>
      <w:r>
        <w:t xml:space="preserve"> и </w:t>
      </w:r>
      <w:hyperlink w:anchor="sub_33" w:history="1">
        <w:r>
          <w:rPr>
            <w:rStyle w:val="a4"/>
            <w:rFonts w:cs="Times New Roman CYR"/>
          </w:rPr>
          <w:t>3 статьи 3</w:t>
        </w:r>
      </w:hyperlink>
      <w:r>
        <w:t xml:space="preserve"> настоящего Федерального закона, в порядке, предусмотренном </w:t>
      </w:r>
      <w:hyperlink r:id="rId123" w:history="1">
        <w:r>
          <w:rPr>
            <w:rStyle w:val="a4"/>
            <w:rFonts w:cs="Times New Roman CYR"/>
          </w:rPr>
          <w:t>Семейным кодексом</w:t>
        </w:r>
      </w:hyperlink>
      <w:r>
        <w:t xml:space="preserve"> Российской Федерации (на период отобрания ребенка);</w:t>
      </w:r>
    </w:p>
    <w:p w:rsidR="0036277C" w:rsidRDefault="0036277C">
      <w:pPr>
        <w:pStyle w:val="a7"/>
        <w:rPr>
          <w:color w:val="000000"/>
          <w:sz w:val="16"/>
          <w:szCs w:val="16"/>
          <w:shd w:val="clear" w:color="auto" w:fill="F0F0F0"/>
        </w:rPr>
      </w:pPr>
      <w:bookmarkStart w:id="93" w:name="sub_827"/>
      <w:bookmarkEnd w:id="92"/>
      <w:r>
        <w:rPr>
          <w:color w:val="000000"/>
          <w:sz w:val="16"/>
          <w:szCs w:val="16"/>
          <w:shd w:val="clear" w:color="auto" w:fill="F0F0F0"/>
        </w:rPr>
        <w:t>Информация об изменениях:</w:t>
      </w:r>
    </w:p>
    <w:bookmarkEnd w:id="93"/>
    <w:p w:rsidR="0036277C" w:rsidRDefault="0036277C">
      <w:pPr>
        <w:pStyle w:val="a8"/>
        <w:rPr>
          <w:shd w:val="clear" w:color="auto" w:fill="F0F0F0"/>
        </w:rPr>
      </w:pPr>
      <w:r>
        <w:t xml:space="preserve"> </w:t>
      </w:r>
      <w:hyperlink r:id="rId124" w:history="1">
        <w:r>
          <w:rPr>
            <w:rStyle w:val="a4"/>
            <w:rFonts w:cs="Times New Roman CYR"/>
            <w:shd w:val="clear" w:color="auto" w:fill="F0F0F0"/>
          </w:rPr>
          <w:t>Федеральным законом</w:t>
        </w:r>
      </w:hyperlink>
      <w:r>
        <w:rPr>
          <w:shd w:val="clear" w:color="auto" w:fill="F0F0F0"/>
        </w:rPr>
        <w:t xml:space="preserve"> от 7 июня 2013 г. N 128-ФЗ часть 2 статьи 8 настоящего Федерального закона дополнена пунктом 7</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Положения пункта 7 части 2 статьи 8 настоящего Федерального закона (в редакции </w:t>
      </w:r>
      <w:hyperlink r:id="rId125" w:history="1">
        <w:r>
          <w:rPr>
            <w:rStyle w:val="a4"/>
            <w:rFonts w:cs="Times New Roman CYR"/>
            <w:shd w:val="clear" w:color="auto" w:fill="F0F0F0"/>
          </w:rPr>
          <w:t>Федерального закона</w:t>
        </w:r>
      </w:hyperlink>
      <w:r>
        <w:rPr>
          <w:shd w:val="clear" w:color="auto" w:fill="F0F0F0"/>
        </w:rPr>
        <w:t xml:space="preserve"> от 7 июня 2013 г. N 128-ФЗ) </w:t>
      </w:r>
      <w:hyperlink r:id="rId126" w:history="1">
        <w:r>
          <w:rPr>
            <w:rStyle w:val="a4"/>
            <w:rFonts w:cs="Times New Roman CYR"/>
            <w:shd w:val="clear" w:color="auto" w:fill="F0F0F0"/>
          </w:rPr>
          <w:t>распространяются</w:t>
        </w:r>
      </w:hyperlink>
      <w:r>
        <w:rPr>
          <w:shd w:val="clear" w:color="auto" w:fill="F0F0F0"/>
        </w:rPr>
        <w:t xml:space="preserve"> на лиц, имеющих право на дополнительные меры государственной поддержки и заключивших договор займа на приобретение (строительство) жилого помещения после дня </w:t>
      </w:r>
      <w:hyperlink r:id="rId127" w:history="1">
        <w:r>
          <w:rPr>
            <w:rStyle w:val="a4"/>
            <w:rFonts w:cs="Times New Roman CYR"/>
            <w:shd w:val="clear" w:color="auto" w:fill="F0F0F0"/>
          </w:rPr>
          <w:t>вступления в силу</w:t>
        </w:r>
      </w:hyperlink>
      <w:r>
        <w:rPr>
          <w:shd w:val="clear" w:color="auto" w:fill="F0F0F0"/>
        </w:rPr>
        <w:t xml:space="preserve"> Федерального закона от 7 июня 2013 г. N 128-ФЗ</w:t>
      </w:r>
    </w:p>
    <w:p w:rsidR="0036277C" w:rsidRDefault="0036277C">
      <w:r>
        <w:t xml:space="preserve">7) несоответствия организации, с которой заключен договор займа на приобретение (строительство) жилого помещения, требованиям, установленным </w:t>
      </w:r>
      <w:hyperlink w:anchor="sub_107" w:history="1">
        <w:r>
          <w:rPr>
            <w:rStyle w:val="a4"/>
            <w:rFonts w:cs="Times New Roman CYR"/>
          </w:rPr>
          <w:t>частью 7 статьи 10</w:t>
        </w:r>
      </w:hyperlink>
      <w:r>
        <w:t xml:space="preserve"> настоящего Федерального закона, а также несоблюдения условия, установленного </w:t>
      </w:r>
      <w:hyperlink w:anchor="sub_108" w:history="1">
        <w:r>
          <w:rPr>
            <w:rStyle w:val="a4"/>
            <w:rFonts w:cs="Times New Roman CYR"/>
          </w:rPr>
          <w:t>частью 8 статьи 10</w:t>
        </w:r>
      </w:hyperlink>
      <w:r>
        <w:t xml:space="preserve"> настоящего Федерального закона;</w:t>
      </w:r>
    </w:p>
    <w:p w:rsidR="0036277C" w:rsidRDefault="0036277C">
      <w:pPr>
        <w:pStyle w:val="a7"/>
        <w:rPr>
          <w:color w:val="000000"/>
          <w:sz w:val="16"/>
          <w:szCs w:val="16"/>
          <w:shd w:val="clear" w:color="auto" w:fill="F0F0F0"/>
        </w:rPr>
      </w:pPr>
      <w:bookmarkStart w:id="94" w:name="sub_828"/>
      <w:r>
        <w:rPr>
          <w:color w:val="000000"/>
          <w:sz w:val="16"/>
          <w:szCs w:val="16"/>
          <w:shd w:val="clear" w:color="auto" w:fill="F0F0F0"/>
        </w:rPr>
        <w:t>Информация об изменениях:</w:t>
      </w:r>
    </w:p>
    <w:bookmarkEnd w:id="94"/>
    <w:p w:rsidR="0036277C" w:rsidRDefault="0036277C">
      <w:pPr>
        <w:pStyle w:val="a8"/>
        <w:rPr>
          <w:shd w:val="clear" w:color="auto" w:fill="F0F0F0"/>
        </w:rPr>
      </w:pPr>
      <w:r>
        <w:t xml:space="preserve"> </w:t>
      </w:r>
      <w:r>
        <w:rPr>
          <w:shd w:val="clear" w:color="auto" w:fill="F0F0F0"/>
        </w:rPr>
        <w:t xml:space="preserve">Часть 2 дополнена пунктом 8 с 29 марта 2019 г. - </w:t>
      </w:r>
      <w:hyperlink r:id="rId128" w:history="1">
        <w:r>
          <w:rPr>
            <w:rStyle w:val="a4"/>
            <w:rFonts w:cs="Times New Roman CYR"/>
            <w:shd w:val="clear" w:color="auto" w:fill="F0F0F0"/>
          </w:rPr>
          <w:t>Федеральный закон</w:t>
        </w:r>
      </w:hyperlink>
      <w:r>
        <w:rPr>
          <w:shd w:val="clear" w:color="auto" w:fill="F0F0F0"/>
        </w:rPr>
        <w:t xml:space="preserve"> от 18 марта 2019 г. N 37-ФЗ</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Действие положений пункта 8 части 2 статьи 8 настоящего Федерального закона </w:t>
      </w:r>
      <w:hyperlink r:id="rId129" w:history="1">
        <w:r>
          <w:rPr>
            <w:rStyle w:val="a4"/>
            <w:rFonts w:cs="Times New Roman CYR"/>
            <w:shd w:val="clear" w:color="auto" w:fill="F0F0F0"/>
          </w:rPr>
          <w:t>не распространяется</w:t>
        </w:r>
      </w:hyperlink>
      <w:r>
        <w:rPr>
          <w:shd w:val="clear" w:color="auto" w:fill="F0F0F0"/>
        </w:rPr>
        <w:t xml:space="preserve"> на лиц, имеющих право на дополнительные меры государственной поддержки, подавших в ПФР или его территориальные органы заявление о распоряжении средствами (частью средств) материнского (семейного) капитала с указанием направления их использования на приобретение (строительство) жилого помещения или на строительство (реконструкцию) объекта индивидуального жилищного строительства до 29 марта 2019 г.</w:t>
      </w:r>
    </w:p>
    <w:p w:rsidR="0036277C" w:rsidRDefault="0036277C">
      <w:r>
        <w:t>8) наличия информации о признании жилого помещения непригодным для проживания и (или) о признании многоквартирного дома, в котором находится жилое помещение, аварийным и подлежащим сносу или реконструкции.</w:t>
      </w:r>
    </w:p>
    <w:p w:rsidR="0036277C" w:rsidRDefault="0036277C">
      <w:pPr>
        <w:pStyle w:val="a7"/>
        <w:rPr>
          <w:color w:val="000000"/>
          <w:sz w:val="16"/>
          <w:szCs w:val="16"/>
          <w:shd w:val="clear" w:color="auto" w:fill="F0F0F0"/>
        </w:rPr>
      </w:pPr>
      <w:bookmarkStart w:id="95" w:name="sub_83"/>
      <w:r>
        <w:rPr>
          <w:color w:val="000000"/>
          <w:sz w:val="16"/>
          <w:szCs w:val="16"/>
          <w:shd w:val="clear" w:color="auto" w:fill="F0F0F0"/>
        </w:rPr>
        <w:t>Информация об изменениях:</w:t>
      </w:r>
    </w:p>
    <w:bookmarkEnd w:id="95"/>
    <w:p w:rsidR="0036277C" w:rsidRDefault="0036277C">
      <w:pPr>
        <w:pStyle w:val="a8"/>
        <w:rPr>
          <w:shd w:val="clear" w:color="auto" w:fill="F0F0F0"/>
        </w:rPr>
      </w:pPr>
      <w:r>
        <w:t xml:space="preserve"> </w:t>
      </w:r>
      <w:r>
        <w:rPr>
          <w:shd w:val="clear" w:color="auto" w:fill="F0F0F0"/>
        </w:rPr>
        <w:t xml:space="preserve">Часть 3 изменена с 12 марта 2020 г. - </w:t>
      </w:r>
      <w:hyperlink r:id="rId130"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31" w:history="1">
        <w:r>
          <w:rPr>
            <w:rStyle w:val="a4"/>
            <w:rFonts w:cs="Times New Roman CYR"/>
            <w:shd w:val="clear" w:color="auto" w:fill="F0F0F0"/>
          </w:rPr>
          <w:t>См. предыдущую редакцию</w:t>
        </w:r>
      </w:hyperlink>
    </w:p>
    <w:p w:rsidR="0036277C" w:rsidRDefault="0036277C">
      <w:r>
        <w:t xml:space="preserve">3. Территориальный орган Пенсионного фонда Российской Федерации не позднее чем через один рабочий день с даты вынесения соответствующего решения направляет лицу, подавшему заявление о распоряжении, </w:t>
      </w:r>
      <w:hyperlink r:id="rId132" w:history="1">
        <w:r>
          <w:rPr>
            <w:rStyle w:val="a4"/>
            <w:rFonts w:cs="Times New Roman CYR"/>
          </w:rPr>
          <w:t>уведомление</w:t>
        </w:r>
      </w:hyperlink>
      <w:r>
        <w:t xml:space="preserve"> об удовлетворении или отказе в удовлетворении его заявления. В случае обращения заявителя через многофункциональный центр указанное уведомление направляется в многофункциональный центр.</w:t>
      </w:r>
    </w:p>
    <w:p w:rsidR="0036277C" w:rsidRDefault="0036277C">
      <w:bookmarkStart w:id="96" w:name="sub_84"/>
      <w:r>
        <w:t>4. В случае отказа в удовлетворении заявления о распоряжении в соответствующем уведомлении излагаются основания, в соответствии с которыми территориальным органом Пенсионного фонда Российской Федерации было принято такое решение.</w:t>
      </w:r>
    </w:p>
    <w:p w:rsidR="0036277C" w:rsidRDefault="0036277C">
      <w:pPr>
        <w:pStyle w:val="a7"/>
        <w:rPr>
          <w:color w:val="000000"/>
          <w:sz w:val="16"/>
          <w:szCs w:val="16"/>
          <w:shd w:val="clear" w:color="auto" w:fill="F0F0F0"/>
        </w:rPr>
      </w:pPr>
      <w:bookmarkStart w:id="97" w:name="sub_85"/>
      <w:bookmarkEnd w:id="96"/>
      <w:r>
        <w:rPr>
          <w:color w:val="000000"/>
          <w:sz w:val="16"/>
          <w:szCs w:val="16"/>
          <w:shd w:val="clear" w:color="auto" w:fill="F0F0F0"/>
        </w:rPr>
        <w:t>Информация об изменениях:</w:t>
      </w:r>
    </w:p>
    <w:bookmarkEnd w:id="97"/>
    <w:p w:rsidR="0036277C" w:rsidRDefault="0036277C">
      <w:pPr>
        <w:pStyle w:val="a8"/>
        <w:rPr>
          <w:shd w:val="clear" w:color="auto" w:fill="F0F0F0"/>
        </w:rPr>
      </w:pPr>
      <w:r>
        <w:t xml:space="preserve"> </w:t>
      </w:r>
      <w:hyperlink r:id="rId133" w:history="1">
        <w:r>
          <w:rPr>
            <w:rStyle w:val="a4"/>
            <w:rFonts w:cs="Times New Roman CYR"/>
            <w:shd w:val="clear" w:color="auto" w:fill="F0F0F0"/>
          </w:rPr>
          <w:t>Федеральным законом</w:t>
        </w:r>
      </w:hyperlink>
      <w:r>
        <w:rPr>
          <w:shd w:val="clear" w:color="auto" w:fill="F0F0F0"/>
        </w:rPr>
        <w:t xml:space="preserve"> от 28 июля 2012 г. N 133-ФЗ в часть 5 статьи 8 настоящего Федерального закона внесены изменения, </w:t>
      </w:r>
      <w:hyperlink r:id="rId134" w:history="1">
        <w:r>
          <w:rPr>
            <w:rStyle w:val="a4"/>
            <w:rFonts w:cs="Times New Roman CYR"/>
            <w:shd w:val="clear" w:color="auto" w:fill="F0F0F0"/>
          </w:rPr>
          <w:t>вступающие в силу</w:t>
        </w:r>
      </w:hyperlink>
      <w:r>
        <w:rPr>
          <w:shd w:val="clear" w:color="auto" w:fill="F0F0F0"/>
        </w:rPr>
        <w:t xml:space="preserve"> с 1 января 2013 г.</w:t>
      </w:r>
    </w:p>
    <w:p w:rsidR="0036277C" w:rsidRDefault="0036277C">
      <w:pPr>
        <w:pStyle w:val="a8"/>
        <w:rPr>
          <w:shd w:val="clear" w:color="auto" w:fill="F0F0F0"/>
        </w:rPr>
      </w:pPr>
      <w:r>
        <w:t xml:space="preserve"> </w:t>
      </w:r>
      <w:hyperlink r:id="rId135" w:history="1">
        <w:r>
          <w:rPr>
            <w:rStyle w:val="a4"/>
            <w:rFonts w:cs="Times New Roman CYR"/>
            <w:shd w:val="clear" w:color="auto" w:fill="F0F0F0"/>
          </w:rPr>
          <w:t>См. текст части в предыдущей редакции</w:t>
        </w:r>
      </w:hyperlink>
    </w:p>
    <w:p w:rsidR="0036277C" w:rsidRDefault="0036277C">
      <w:r>
        <w:t xml:space="preserve">5. Уведомление заявителей производится территориальным органом Пенсионного фонда Российской Федерации в </w:t>
      </w:r>
      <w:hyperlink r:id="rId136" w:history="1">
        <w:r>
          <w:rPr>
            <w:rStyle w:val="a4"/>
            <w:rFonts w:cs="Times New Roman CYR"/>
          </w:rPr>
          <w:t>форме</w:t>
        </w:r>
      </w:hyperlink>
      <w:r>
        <w:t>, обеспечивающей возможность подтверждения факта уведомления. В случае обращения заявителя через многофункциональный центр указанное уведомление направляется в многофункциональный центр.</w:t>
      </w:r>
    </w:p>
    <w:p w:rsidR="0036277C" w:rsidRDefault="0036277C">
      <w:bookmarkStart w:id="98" w:name="sub_86"/>
      <w:r>
        <w:t xml:space="preserve">6. Решение об отказе в удовлетворении заявления о распоряжении может быть обжаловано в вышестоящий орган Пенсионного фонда Российской Федерации или в установленном </w:t>
      </w:r>
      <w:hyperlink r:id="rId137" w:history="1">
        <w:r>
          <w:rPr>
            <w:rStyle w:val="a4"/>
            <w:rFonts w:cs="Times New Roman CYR"/>
          </w:rPr>
          <w:t>порядке</w:t>
        </w:r>
      </w:hyperlink>
      <w:r>
        <w:t xml:space="preserve"> в суд.</w:t>
      </w:r>
    </w:p>
    <w:p w:rsidR="0036277C" w:rsidRDefault="0036277C">
      <w:bookmarkStart w:id="99" w:name="sub_87"/>
      <w:bookmarkEnd w:id="98"/>
      <w:r>
        <w:t xml:space="preserve">7. В случае удовлетворения заявления о распоряжении территориальный орган Пенсионного фонда Российской Федерации обеспечивает перевод средств материнского (семейного) капитала в соответствии с заявлением о распоряжении в </w:t>
      </w:r>
      <w:hyperlink r:id="rId138" w:history="1">
        <w:r>
          <w:rPr>
            <w:rStyle w:val="a4"/>
            <w:rFonts w:cs="Times New Roman CYR"/>
          </w:rPr>
          <w:t>порядке</w:t>
        </w:r>
      </w:hyperlink>
      <w:r>
        <w:t xml:space="preserve"> и сроки, которые устанавливаются Правительством Российской Федерации.</w:t>
      </w:r>
    </w:p>
    <w:bookmarkEnd w:id="99"/>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См. </w:t>
      </w:r>
      <w:hyperlink r:id="rId139" w:history="1">
        <w:r>
          <w:rPr>
            <w:rStyle w:val="a4"/>
            <w:rFonts w:cs="Times New Roman CYR"/>
            <w:shd w:val="clear" w:color="auto" w:fill="F0F0F0"/>
          </w:rPr>
          <w:t>Административный регламент</w:t>
        </w:r>
      </w:hyperlink>
      <w:r>
        <w:rPr>
          <w:shd w:val="clear" w:color="auto" w:fill="F0F0F0"/>
        </w:rPr>
        <w:t xml:space="preserve"> предоставления Пенсионным фондом Российской Федерации и его территориальными органами государственной услуги по рассмотрению заявления о распоряжении средствами (частью средств) материнского (семейного) капитала, утвержденный </w:t>
      </w:r>
      <w:hyperlink r:id="rId140" w:history="1">
        <w:r>
          <w:rPr>
            <w:rStyle w:val="a4"/>
            <w:rFonts w:cs="Times New Roman CYR"/>
            <w:shd w:val="clear" w:color="auto" w:fill="F0F0F0"/>
          </w:rPr>
          <w:t>постановлением</w:t>
        </w:r>
      </w:hyperlink>
      <w:r>
        <w:rPr>
          <w:shd w:val="clear" w:color="auto" w:fill="F0F0F0"/>
        </w:rPr>
        <w:t xml:space="preserve"> Правления Пенсионного фонда России от 24 июня 2019 г. N 364п</w:t>
      </w:r>
    </w:p>
    <w:p w:rsidR="0036277C" w:rsidRDefault="0036277C">
      <w:pPr>
        <w:pStyle w:val="a7"/>
        <w:rPr>
          <w:shd w:val="clear" w:color="auto" w:fill="F0F0F0"/>
        </w:rPr>
      </w:pPr>
      <w:r>
        <w:t xml:space="preserve"> </w:t>
      </w:r>
    </w:p>
    <w:p w:rsidR="0036277C" w:rsidRDefault="0036277C">
      <w:pPr>
        <w:pStyle w:val="a5"/>
      </w:pPr>
      <w:bookmarkStart w:id="100" w:name="sub_9"/>
      <w:r>
        <w:rPr>
          <w:rStyle w:val="a3"/>
          <w:bCs/>
        </w:rPr>
        <w:t>Статья 9.</w:t>
      </w:r>
      <w:r>
        <w:t xml:space="preserve"> Перевод средств материнского (семейного) капитала из федерального бюджета в бюджет Пенсионного фонда Российской Федерации и учет их в бюджете Пенсионного фонда Российской Федерации</w:t>
      </w:r>
    </w:p>
    <w:bookmarkEnd w:id="100"/>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36277C" w:rsidRDefault="0036277C">
      <w:pPr>
        <w:pStyle w:val="a7"/>
        <w:rPr>
          <w:color w:val="000000"/>
          <w:sz w:val="16"/>
          <w:szCs w:val="16"/>
          <w:shd w:val="clear" w:color="auto" w:fill="F0F0F0"/>
        </w:rPr>
      </w:pPr>
      <w:bookmarkStart w:id="101" w:name="sub_91"/>
      <w:r>
        <w:rPr>
          <w:color w:val="000000"/>
          <w:sz w:val="16"/>
          <w:szCs w:val="16"/>
          <w:shd w:val="clear" w:color="auto" w:fill="F0F0F0"/>
        </w:rPr>
        <w:t>Информация об изменениях:</w:t>
      </w:r>
    </w:p>
    <w:bookmarkEnd w:id="101"/>
    <w:p w:rsidR="0036277C" w:rsidRDefault="0036277C">
      <w:pPr>
        <w:pStyle w:val="a8"/>
        <w:rPr>
          <w:shd w:val="clear" w:color="auto" w:fill="F0F0F0"/>
        </w:rPr>
      </w:pPr>
      <w:r>
        <w:t xml:space="preserve"> </w:t>
      </w:r>
      <w:hyperlink r:id="rId141" w:history="1">
        <w:r>
          <w:rPr>
            <w:rStyle w:val="a4"/>
            <w:rFonts w:cs="Times New Roman CYR"/>
            <w:shd w:val="clear" w:color="auto" w:fill="F0F0F0"/>
          </w:rPr>
          <w:t>Федеральным законом</w:t>
        </w:r>
      </w:hyperlink>
      <w:r>
        <w:rPr>
          <w:shd w:val="clear" w:color="auto" w:fill="F0F0F0"/>
        </w:rPr>
        <w:t xml:space="preserve"> от 28 июля 2010 г. N 241-ФЗ в часть 1 статьи 9 настоящего Федерального закона внесены изменения</w:t>
      </w:r>
    </w:p>
    <w:p w:rsidR="0036277C" w:rsidRDefault="0036277C">
      <w:pPr>
        <w:pStyle w:val="a8"/>
        <w:rPr>
          <w:shd w:val="clear" w:color="auto" w:fill="F0F0F0"/>
        </w:rPr>
      </w:pPr>
      <w:r>
        <w:t xml:space="preserve"> </w:t>
      </w:r>
      <w:hyperlink r:id="rId142" w:history="1">
        <w:r>
          <w:rPr>
            <w:rStyle w:val="a4"/>
            <w:rFonts w:cs="Times New Roman CYR"/>
            <w:shd w:val="clear" w:color="auto" w:fill="F0F0F0"/>
          </w:rPr>
          <w:t>См. текст части в предыдущей редакции</w:t>
        </w:r>
      </w:hyperlink>
    </w:p>
    <w:p w:rsidR="0036277C" w:rsidRDefault="0036277C">
      <w:r>
        <w:t xml:space="preserve">1. Средства материнского (семейного) капитала переводятся из федерального бюджета в бюджет Пенсионного фонда Российской Федерации по </w:t>
      </w:r>
      <w:hyperlink r:id="rId143" w:history="1">
        <w:r>
          <w:rPr>
            <w:rStyle w:val="a4"/>
            <w:rFonts w:cs="Times New Roman CYR"/>
          </w:rPr>
          <w:t>заявке</w:t>
        </w:r>
      </w:hyperlink>
      <w:r>
        <w:t xml:space="preserve"> Пенсионного фонда Российской Федерации. </w:t>
      </w:r>
      <w:hyperlink r:id="rId144" w:history="1">
        <w:r>
          <w:rPr>
            <w:rStyle w:val="a4"/>
            <w:rFonts w:cs="Times New Roman CYR"/>
          </w:rPr>
          <w:t>Порядок</w:t>
        </w:r>
      </w:hyperlink>
      <w:r>
        <w:t xml:space="preserve"> перевода средств материнского (семейного) капитала из федерального бюджета в бюджет Пенсионного фонда Российской Федерации, предусматривающий в том числе периодичность и сроки перевода, объем переводимых средств, устанавливается Правительством Российской Федерации.</w:t>
      </w:r>
    </w:p>
    <w:p w:rsidR="0036277C" w:rsidRDefault="0036277C">
      <w:pPr>
        <w:pStyle w:val="a7"/>
        <w:rPr>
          <w:color w:val="000000"/>
          <w:sz w:val="16"/>
          <w:szCs w:val="16"/>
          <w:shd w:val="clear" w:color="auto" w:fill="F0F0F0"/>
        </w:rPr>
      </w:pPr>
      <w:bookmarkStart w:id="102" w:name="sub_92"/>
      <w:r>
        <w:rPr>
          <w:color w:val="000000"/>
          <w:sz w:val="16"/>
          <w:szCs w:val="16"/>
          <w:shd w:val="clear" w:color="auto" w:fill="F0F0F0"/>
        </w:rPr>
        <w:t>Информация об изменениях:</w:t>
      </w:r>
    </w:p>
    <w:bookmarkEnd w:id="102"/>
    <w:p w:rsidR="0036277C" w:rsidRDefault="0036277C">
      <w:pPr>
        <w:pStyle w:val="a8"/>
        <w:rPr>
          <w:shd w:val="clear" w:color="auto" w:fill="F0F0F0"/>
        </w:rPr>
      </w:pPr>
      <w:r>
        <w:t xml:space="preserve"> </w:t>
      </w:r>
      <w:hyperlink r:id="rId145" w:history="1">
        <w:r>
          <w:rPr>
            <w:rStyle w:val="a4"/>
            <w:rFonts w:cs="Times New Roman CYR"/>
            <w:shd w:val="clear" w:color="auto" w:fill="F0F0F0"/>
          </w:rPr>
          <w:t>Федеральным законом</w:t>
        </w:r>
      </w:hyperlink>
      <w:r>
        <w:rPr>
          <w:shd w:val="clear" w:color="auto" w:fill="F0F0F0"/>
        </w:rPr>
        <w:t xml:space="preserve"> от 28 ноября 2015 г. N 348-ФЗ в часть 2 статьи 9 настоящего Федерального закона внесены изменения, </w:t>
      </w:r>
      <w:hyperlink r:id="rId146" w:history="1">
        <w:r>
          <w:rPr>
            <w:rStyle w:val="a4"/>
            <w:rFonts w:cs="Times New Roman CYR"/>
            <w:shd w:val="clear" w:color="auto" w:fill="F0F0F0"/>
          </w:rPr>
          <w:t>вступающие в силу</w:t>
        </w:r>
      </w:hyperlink>
      <w:r>
        <w:rPr>
          <w:shd w:val="clear" w:color="auto" w:fill="F0F0F0"/>
        </w:rPr>
        <w:t xml:space="preserve"> с 1 января 2016 г.</w:t>
      </w:r>
    </w:p>
    <w:p w:rsidR="0036277C" w:rsidRDefault="0036277C">
      <w:pPr>
        <w:pStyle w:val="a8"/>
        <w:rPr>
          <w:shd w:val="clear" w:color="auto" w:fill="F0F0F0"/>
        </w:rPr>
      </w:pPr>
      <w:r>
        <w:t xml:space="preserve"> </w:t>
      </w:r>
      <w:hyperlink r:id="rId147" w:history="1">
        <w:r>
          <w:rPr>
            <w:rStyle w:val="a4"/>
            <w:rFonts w:cs="Times New Roman CYR"/>
            <w:shd w:val="clear" w:color="auto" w:fill="F0F0F0"/>
          </w:rPr>
          <w:t>См. текст части в предыдущей редакции</w:t>
        </w:r>
      </w:hyperlink>
    </w:p>
    <w:p w:rsidR="0036277C" w:rsidRDefault="0036277C">
      <w:r>
        <w:t xml:space="preserve">2. Средства материнского (семейного) капитала, поступившие из федерального бюджета, отражаются в </w:t>
      </w:r>
      <w:hyperlink r:id="rId148" w:history="1">
        <w:r>
          <w:rPr>
            <w:rStyle w:val="a4"/>
            <w:rFonts w:cs="Times New Roman CYR"/>
          </w:rPr>
          <w:t>бюджете</w:t>
        </w:r>
      </w:hyperlink>
      <w:r>
        <w:t xml:space="preserve"> Пенсионного фонда Российской Федерации на соответствующий финансовый год в порядке, установленном бюджетным законодательством Российской Федерации. При этом в расходной части бюджета Пенсионного фонда Российской Федерации предусматривается направление соответствующих денежных средств на основании заявлений о распоряжении в соответствии со </w:t>
      </w:r>
      <w:hyperlink w:anchor="sub_10" w:history="1">
        <w:r>
          <w:rPr>
            <w:rStyle w:val="a4"/>
            <w:rFonts w:cs="Times New Roman CYR"/>
          </w:rPr>
          <w:t>статьями 10</w:t>
        </w:r>
      </w:hyperlink>
      <w:r>
        <w:t xml:space="preserve">, </w:t>
      </w:r>
      <w:hyperlink w:anchor="sub_11" w:history="1">
        <w:r>
          <w:rPr>
            <w:rStyle w:val="a4"/>
            <w:rFonts w:cs="Times New Roman CYR"/>
          </w:rPr>
          <w:t>11</w:t>
        </w:r>
      </w:hyperlink>
      <w:r>
        <w:t xml:space="preserve"> и </w:t>
      </w:r>
      <w:hyperlink w:anchor="sub_1101" w:history="1">
        <w:r>
          <w:rPr>
            <w:rStyle w:val="a4"/>
            <w:rFonts w:cs="Times New Roman CYR"/>
          </w:rPr>
          <w:t>11.1</w:t>
        </w:r>
      </w:hyperlink>
      <w:r>
        <w:t xml:space="preserve"> настоящего Федерального закона.</w:t>
      </w:r>
    </w:p>
    <w:p w:rsidR="0036277C" w:rsidRDefault="0036277C">
      <w:bookmarkStart w:id="103" w:name="sub_93"/>
      <w:r>
        <w:t>3. Расходы, связанные с ведением регистра, изготовлением и выдачей сертификатов, а также с обеспечением реализации права на распоряжение материнским (семейным) капиталом, осуществляются за счет средств федерального бюджета и учитываются в общем объеме расходов бюджета Пенсионного фонда Российской Федерации на соответствующий финансовый год в составе расходов на содержание органов Пенсионного фонда Российской Федерации.</w:t>
      </w:r>
    </w:p>
    <w:p w:rsidR="0036277C" w:rsidRDefault="0036277C">
      <w:bookmarkStart w:id="104" w:name="sub_94"/>
      <w:bookmarkEnd w:id="103"/>
      <w:r>
        <w:t xml:space="preserve">4. При исполнении бюджета Пенсионного фонда Российской Федерации на соответствующий финансовый год учет операций, связанных с зачислением, использованием и расходованием средств материнского (семейного) капитала, ведется Пенсионным фондом Российской Федерации на соответствующих счетах бюджетного учета в соответствии с </w:t>
      </w:r>
      <w:hyperlink r:id="rId149" w:history="1">
        <w:r>
          <w:rPr>
            <w:rStyle w:val="a4"/>
            <w:rFonts w:cs="Times New Roman CYR"/>
          </w:rPr>
          <w:t>бюджетным законодательством</w:t>
        </w:r>
      </w:hyperlink>
      <w:r>
        <w:t xml:space="preserve"> Российской Федерации.</w:t>
      </w:r>
    </w:p>
    <w:bookmarkEnd w:id="104"/>
    <w:p w:rsidR="0036277C" w:rsidRDefault="0036277C"/>
    <w:p w:rsidR="0036277C" w:rsidRDefault="0036277C">
      <w:pPr>
        <w:pStyle w:val="a5"/>
      </w:pPr>
      <w:bookmarkStart w:id="105" w:name="sub_10"/>
      <w:r>
        <w:rPr>
          <w:rStyle w:val="a3"/>
          <w:bCs/>
        </w:rPr>
        <w:t>Статья 10.</w:t>
      </w:r>
      <w:r>
        <w:t xml:space="preserve"> Направление средств материнского (семейного) капитала на улучшение жилищных условий</w:t>
      </w:r>
    </w:p>
    <w:bookmarkEnd w:id="105"/>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36277C" w:rsidRDefault="0036277C">
      <w:pPr>
        <w:pStyle w:val="a7"/>
        <w:rPr>
          <w:color w:val="000000"/>
          <w:sz w:val="16"/>
          <w:szCs w:val="16"/>
          <w:shd w:val="clear" w:color="auto" w:fill="F0F0F0"/>
        </w:rPr>
      </w:pPr>
      <w:bookmarkStart w:id="106" w:name="sub_101"/>
      <w:r>
        <w:rPr>
          <w:color w:val="000000"/>
          <w:sz w:val="16"/>
          <w:szCs w:val="16"/>
          <w:shd w:val="clear" w:color="auto" w:fill="F0F0F0"/>
        </w:rPr>
        <w:t>Информация об изменениях:</w:t>
      </w:r>
    </w:p>
    <w:bookmarkEnd w:id="106"/>
    <w:p w:rsidR="0036277C" w:rsidRDefault="0036277C">
      <w:pPr>
        <w:pStyle w:val="a8"/>
        <w:rPr>
          <w:shd w:val="clear" w:color="auto" w:fill="F0F0F0"/>
        </w:rPr>
      </w:pPr>
      <w:r>
        <w:t xml:space="preserve"> </w:t>
      </w:r>
      <w:hyperlink r:id="rId150" w:history="1">
        <w:r>
          <w:rPr>
            <w:rStyle w:val="a4"/>
            <w:rFonts w:cs="Times New Roman CYR"/>
            <w:shd w:val="clear" w:color="auto" w:fill="F0F0F0"/>
          </w:rPr>
          <w:t>Федеральным законом</w:t>
        </w:r>
      </w:hyperlink>
      <w:r>
        <w:rPr>
          <w:shd w:val="clear" w:color="auto" w:fill="F0F0F0"/>
        </w:rPr>
        <w:t xml:space="preserve"> от 28 июля 2010 г. N 241-ФЗ часть 1 статьи 10 настоящего Федерального закона изложена в новой редакции</w:t>
      </w:r>
    </w:p>
    <w:p w:rsidR="0036277C" w:rsidRDefault="0036277C">
      <w:pPr>
        <w:pStyle w:val="a8"/>
        <w:rPr>
          <w:shd w:val="clear" w:color="auto" w:fill="F0F0F0"/>
        </w:rPr>
      </w:pPr>
      <w:r>
        <w:t xml:space="preserve"> </w:t>
      </w:r>
      <w:hyperlink r:id="rId151" w:history="1">
        <w:r>
          <w:rPr>
            <w:rStyle w:val="a4"/>
            <w:rFonts w:cs="Times New Roman CYR"/>
            <w:shd w:val="clear" w:color="auto" w:fill="F0F0F0"/>
          </w:rPr>
          <w:t>См. текст части в предыдущей редакции</w:t>
        </w:r>
      </w:hyperlink>
    </w:p>
    <w:p w:rsidR="0036277C" w:rsidRDefault="0036277C">
      <w:hyperlink r:id="rId152" w:history="1">
        <w:r>
          <w:rPr>
            <w:rStyle w:val="a4"/>
            <w:rFonts w:cs="Times New Roman CYR"/>
          </w:rPr>
          <w:t>1</w:t>
        </w:r>
      </w:hyperlink>
      <w:r>
        <w:t>. Средства (часть средств) материнского (семейного) капитала в соответствии с заявлением о распоряжении могут направляться:</w:t>
      </w:r>
    </w:p>
    <w:p w:rsidR="0036277C" w:rsidRDefault="0036277C">
      <w:pPr>
        <w:pStyle w:val="a7"/>
        <w:rPr>
          <w:color w:val="000000"/>
          <w:sz w:val="16"/>
          <w:szCs w:val="16"/>
          <w:shd w:val="clear" w:color="auto" w:fill="F0F0F0"/>
        </w:rPr>
      </w:pPr>
      <w:r>
        <w:rPr>
          <w:color w:val="000000"/>
          <w:sz w:val="16"/>
          <w:szCs w:val="16"/>
          <w:shd w:val="clear" w:color="auto" w:fill="F0F0F0"/>
        </w:rPr>
        <w:t>Информация об изменениях:</w:t>
      </w:r>
    </w:p>
    <w:p w:rsidR="0036277C" w:rsidRDefault="0036277C">
      <w:pPr>
        <w:pStyle w:val="a8"/>
        <w:rPr>
          <w:shd w:val="clear" w:color="auto" w:fill="F0F0F0"/>
        </w:rPr>
      </w:pPr>
      <w:bookmarkStart w:id="107" w:name="sub_1011"/>
      <w:r>
        <w:t xml:space="preserve"> </w:t>
      </w:r>
      <w:r>
        <w:rPr>
          <w:shd w:val="clear" w:color="auto" w:fill="F0F0F0"/>
        </w:rPr>
        <w:t xml:space="preserve">Пункт 1 изменен с 27 июня 2019 г. - </w:t>
      </w:r>
      <w:hyperlink r:id="rId153" w:history="1">
        <w:r>
          <w:rPr>
            <w:rStyle w:val="a4"/>
            <w:rFonts w:cs="Times New Roman CYR"/>
            <w:shd w:val="clear" w:color="auto" w:fill="F0F0F0"/>
          </w:rPr>
          <w:t>Федеральный закон</w:t>
        </w:r>
      </w:hyperlink>
      <w:r>
        <w:rPr>
          <w:shd w:val="clear" w:color="auto" w:fill="F0F0F0"/>
        </w:rPr>
        <w:t xml:space="preserve"> от 27 июня 2019 г. N 151-ФЗ</w:t>
      </w:r>
    </w:p>
    <w:bookmarkEnd w:id="107"/>
    <w:p w:rsidR="0036277C" w:rsidRDefault="0036277C">
      <w:pPr>
        <w:pStyle w:val="a8"/>
        <w:rPr>
          <w:shd w:val="clear" w:color="auto" w:fill="F0F0F0"/>
        </w:rPr>
      </w:pPr>
      <w:r>
        <w:t xml:space="preserve"> </w:t>
      </w:r>
      <w:hyperlink r:id="rId154" w:history="1">
        <w:r>
          <w:rPr>
            <w:rStyle w:val="a4"/>
            <w:rFonts w:cs="Times New Roman CYR"/>
            <w:shd w:val="clear" w:color="auto" w:fill="F0F0F0"/>
          </w:rPr>
          <w:t>См. предыдущую редакцию</w:t>
        </w:r>
      </w:hyperlink>
    </w:p>
    <w:p w:rsidR="0036277C" w:rsidRDefault="0036277C">
      <w:r>
        <w:t>1) на приобретение (строительство) жилого помещения, осуществляемое гражданами посредством совершения любых не противоречащих закону сделок и участия в обязательствах (включая участие в жилищных, жилищно-строительных и жилищных накопительных кооперативах), путем безналичного перечисления указанных средств организации, осуществляющей отчуждение (строительство) приобретаемого (строящегося) жилого помещения, либо физическому лицу, осуществляющему отчуждение приобретаемого жилого помещения, либо организации, в том числе кредитной, предоставившей по кредитному договору (договору займа) денежные средства на указанные цели. Средства (часть средств) материнского (семейного) капитала могут быть направлены на счет эскроу, бенефициаром по которому является лицо, осуществляющее отчуждение (строительство) приобретаемого (строящегося) жилого помещения;</w:t>
      </w:r>
    </w:p>
    <w:p w:rsidR="0036277C" w:rsidRDefault="0036277C">
      <w:bookmarkStart w:id="108" w:name="sub_1012"/>
      <w:r>
        <w:t>2) на строительство, реконструкцию объекта индивидуального жилищного строительства, осуществляемые гражданами без привлечения организации, осуществляющей строительство (реконструкцию) объекта индивидуального жилищного строительства, в том числе по договору строительного подряда, путем перечисления указанных средств на банковский счет лица, получившего сертификат.</w:t>
      </w:r>
    </w:p>
    <w:p w:rsidR="0036277C" w:rsidRDefault="0036277C">
      <w:pPr>
        <w:pStyle w:val="a7"/>
        <w:rPr>
          <w:color w:val="000000"/>
          <w:sz w:val="16"/>
          <w:szCs w:val="16"/>
          <w:shd w:val="clear" w:color="auto" w:fill="F0F0F0"/>
        </w:rPr>
      </w:pPr>
      <w:bookmarkStart w:id="109" w:name="sub_10101"/>
      <w:bookmarkEnd w:id="108"/>
      <w:r>
        <w:rPr>
          <w:color w:val="000000"/>
          <w:sz w:val="16"/>
          <w:szCs w:val="16"/>
          <w:shd w:val="clear" w:color="auto" w:fill="F0F0F0"/>
        </w:rPr>
        <w:t>Информация об изменениях:</w:t>
      </w:r>
    </w:p>
    <w:bookmarkEnd w:id="109"/>
    <w:p w:rsidR="0036277C" w:rsidRDefault="0036277C">
      <w:pPr>
        <w:pStyle w:val="a8"/>
        <w:rPr>
          <w:shd w:val="clear" w:color="auto" w:fill="F0F0F0"/>
        </w:rPr>
      </w:pPr>
      <w:r>
        <w:t xml:space="preserve"> </w:t>
      </w:r>
      <w:r>
        <w:rPr>
          <w:shd w:val="clear" w:color="auto" w:fill="F0F0F0"/>
        </w:rPr>
        <w:t xml:space="preserve">Часть 1.1 изменена с 12 марта 2020 г. - </w:t>
      </w:r>
      <w:hyperlink r:id="rId155"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56" w:history="1">
        <w:r>
          <w:rPr>
            <w:rStyle w:val="a4"/>
            <w:rFonts w:cs="Times New Roman CYR"/>
            <w:shd w:val="clear" w:color="auto" w:fill="F0F0F0"/>
          </w:rPr>
          <w:t>См. предыдущую редакцию</w:t>
        </w:r>
      </w:hyperlink>
    </w:p>
    <w:p w:rsidR="0036277C" w:rsidRDefault="0036277C">
      <w:r>
        <w:t xml:space="preserve">1.1. Часть средств материнского (семейного) капитала в сумме, не превышающей 50 процентов размера средств материнского (семейного) капитала, полагающихся лицу, получившему сертификат, на дату подачи им заявления о распоряжении, может быть выдана в соответствии с </w:t>
      </w:r>
      <w:hyperlink w:anchor="sub_1012" w:history="1">
        <w:r>
          <w:rPr>
            <w:rStyle w:val="a4"/>
            <w:rFonts w:cs="Times New Roman CYR"/>
          </w:rPr>
          <w:t>пунктом 2 части 1</w:t>
        </w:r>
      </w:hyperlink>
      <w:r>
        <w:t xml:space="preserve"> настоящей статьи указанному лицу на строительство (реконструкцию) объекта индивидуального жилищного строительства на основании:</w:t>
      </w:r>
    </w:p>
    <w:p w:rsidR="0036277C" w:rsidRDefault="0036277C">
      <w:bookmarkStart w:id="110" w:name="sub_101011"/>
      <w:r>
        <w:t>1) сведений о зарегистрированном в Едином государственном реестре недвижимости и принадлежащем лицу, получившему сертификат, или его супругу (супруге) праве собственности, постоянного (бессрочного) пользования, пожизненно наследуемого владения, аренды либо безвозмездного пользования в отношении земельного участка, который предназначен для индивидуального жилищного строительства или ведения садоводства и на котором осуществляется строительство (реконструкция) объекта индивидуального жилищного строительства;</w:t>
      </w:r>
    </w:p>
    <w:p w:rsidR="0036277C" w:rsidRDefault="0036277C">
      <w:bookmarkStart w:id="111" w:name="sub_101012"/>
      <w:bookmarkEnd w:id="110"/>
      <w:r>
        <w:t>2) копии разрешения на строительство, выданного лицу, получившему сертификат, или его супругу (супруге), либо копии уведомления о планируемом строительстве (реконструкции) объекта индивидуального жилищного строительства, направленного указанным лицом или его супругом (супругой) в уполномоченные на выдачу разрешения на строительство орган государственной власти, орган местного самоуправления;</w:t>
      </w:r>
    </w:p>
    <w:p w:rsidR="0036277C" w:rsidRDefault="0036277C">
      <w:bookmarkStart w:id="112" w:name="sub_101013"/>
      <w:bookmarkEnd w:id="111"/>
      <w:r>
        <w:t>3) сведений о зарегистрированном в Едином государственном реестре недвижимости праве лица, получившего сертификат, или его супруга (супруги) на объект индивидуального жилищного строительства в случае его реконструкции.</w:t>
      </w:r>
    </w:p>
    <w:p w:rsidR="0036277C" w:rsidRDefault="0036277C">
      <w:pPr>
        <w:pStyle w:val="a7"/>
        <w:rPr>
          <w:color w:val="000000"/>
          <w:sz w:val="16"/>
          <w:szCs w:val="16"/>
          <w:shd w:val="clear" w:color="auto" w:fill="F0F0F0"/>
        </w:rPr>
      </w:pPr>
      <w:bookmarkStart w:id="113" w:name="sub_10011"/>
      <w:bookmarkEnd w:id="112"/>
      <w:r>
        <w:rPr>
          <w:color w:val="000000"/>
          <w:sz w:val="16"/>
          <w:szCs w:val="16"/>
          <w:shd w:val="clear" w:color="auto" w:fill="F0F0F0"/>
        </w:rPr>
        <w:t>Информация об изменениях:</w:t>
      </w:r>
    </w:p>
    <w:bookmarkEnd w:id="113"/>
    <w:p w:rsidR="0036277C" w:rsidRDefault="0036277C">
      <w:pPr>
        <w:pStyle w:val="a8"/>
        <w:rPr>
          <w:shd w:val="clear" w:color="auto" w:fill="F0F0F0"/>
        </w:rPr>
      </w:pPr>
      <w:r>
        <w:t xml:space="preserve"> </w:t>
      </w:r>
      <w:r>
        <w:rPr>
          <w:shd w:val="clear" w:color="auto" w:fill="F0F0F0"/>
        </w:rPr>
        <w:t xml:space="preserve">Часть 1.1-1 изменена с 12 марта 2020 г. - </w:t>
      </w:r>
      <w:hyperlink r:id="rId157"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58" w:history="1">
        <w:r>
          <w:rPr>
            <w:rStyle w:val="a4"/>
            <w:rFonts w:cs="Times New Roman CYR"/>
            <w:shd w:val="clear" w:color="auto" w:fill="F0F0F0"/>
          </w:rPr>
          <w:t>См. предыдущую редакцию</w:t>
        </w:r>
      </w:hyperlink>
    </w:p>
    <w:p w:rsidR="0036277C" w:rsidRDefault="0036277C">
      <w:r>
        <w:t xml:space="preserve">1.1-1. Сведения и документы, предусмотренные </w:t>
      </w:r>
      <w:hyperlink w:anchor="sub_10101" w:history="1">
        <w:r>
          <w:rPr>
            <w:rStyle w:val="a4"/>
            <w:rFonts w:cs="Times New Roman CYR"/>
          </w:rPr>
          <w:t>частью 1.1</w:t>
        </w:r>
      </w:hyperlink>
      <w:r>
        <w:t xml:space="preserve"> настоящей статьи, запрашиваются Пенсионным фондом Российской Федерации и его территориальными органами в государственных органах, органах местного самоуправления, государственных внебюджетных фондах и подведомственных государственным органам или органам местного самоуправления организациях, если указанные сведения и документы находятся в распоряжении таких органов либо организаций и лицо, получившее сертификат, не представило указанные сведения и документы самостоятельно. Пенсионный фонд Российской Федерации и его территориальные органы запрашивают также в уполномоченных на выдачу разрешения на строительство органах государственной власти, органах местного самоуправления информацию о направлении лицу, получившему сертификат, или его супругу (супруге) в срок, установленный </w:t>
      </w:r>
      <w:hyperlink r:id="rId159" w:history="1">
        <w:r>
          <w:rPr>
            <w:rStyle w:val="a4"/>
            <w:rFonts w:cs="Times New Roman CYR"/>
          </w:rPr>
          <w:t>частью 7 статьи 51.1</w:t>
        </w:r>
      </w:hyperlink>
      <w:r>
        <w:t xml:space="preserve"> Градостроительного кодекса Российской Федерации, уведомления о несоответствии указанных в уведомлении о планируемых строительстве или реконструкции объекта индивидуального жилищного строительства параметров этого объекта установленным параметрам и (или) о недопустимости размещения объекта индивидуального жилищного строительства на земельном участке.</w:t>
      </w:r>
    </w:p>
    <w:p w:rsidR="0036277C" w:rsidRDefault="0036277C">
      <w:pPr>
        <w:pStyle w:val="a7"/>
        <w:rPr>
          <w:color w:val="000000"/>
          <w:sz w:val="16"/>
          <w:szCs w:val="16"/>
          <w:shd w:val="clear" w:color="auto" w:fill="F0F0F0"/>
        </w:rPr>
      </w:pPr>
      <w:bookmarkStart w:id="114" w:name="sub_10102"/>
      <w:r>
        <w:rPr>
          <w:color w:val="000000"/>
          <w:sz w:val="16"/>
          <w:szCs w:val="16"/>
          <w:shd w:val="clear" w:color="auto" w:fill="F0F0F0"/>
        </w:rPr>
        <w:t>Информация об изменениях:</w:t>
      </w:r>
    </w:p>
    <w:bookmarkEnd w:id="114"/>
    <w:p w:rsidR="0036277C" w:rsidRDefault="0036277C">
      <w:pPr>
        <w:pStyle w:val="a8"/>
        <w:rPr>
          <w:shd w:val="clear" w:color="auto" w:fill="F0F0F0"/>
        </w:rPr>
      </w:pPr>
      <w:r>
        <w:t xml:space="preserve"> </w:t>
      </w:r>
      <w:hyperlink r:id="rId160" w:history="1">
        <w:r>
          <w:rPr>
            <w:rStyle w:val="a4"/>
            <w:rFonts w:cs="Times New Roman CYR"/>
            <w:shd w:val="clear" w:color="auto" w:fill="F0F0F0"/>
          </w:rPr>
          <w:t>Федеральным законом</w:t>
        </w:r>
      </w:hyperlink>
      <w:r>
        <w:rPr>
          <w:shd w:val="clear" w:color="auto" w:fill="F0F0F0"/>
        </w:rPr>
        <w:t xml:space="preserve"> от 28 июля 2010 г. N 241-ФЗ статья 10 настоящего Федерального закона дополнена частью 1.2</w:t>
      </w:r>
    </w:p>
    <w:p w:rsidR="0036277C" w:rsidRDefault="0036277C">
      <w:r>
        <w:t xml:space="preserve">1.2. Часть средств материнского (семейного) капитала, оставшаяся в результате распоряжения ими в соответствии с </w:t>
      </w:r>
      <w:hyperlink w:anchor="sub_10101" w:history="1">
        <w:r>
          <w:rPr>
            <w:rStyle w:val="a4"/>
            <w:rFonts w:cs="Times New Roman CYR"/>
          </w:rPr>
          <w:t>частью 1.1</w:t>
        </w:r>
      </w:hyperlink>
      <w:r>
        <w:t xml:space="preserve"> настоящей статьи, может быть использована на те же цели не ранее чем по истечении шести месяцев со дня предыдущего направления части средств материнского (семейного) капитала при представлении лицом, получившим сертификат, документа органа, уполномоченного на выдачу разрешения на строительство,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w:t>
      </w:r>
      <w:hyperlink r:id="rId161" w:history="1">
        <w:r>
          <w:rPr>
            <w:rStyle w:val="a4"/>
            <w:rFonts w:cs="Times New Roman CYR"/>
          </w:rPr>
          <w:t>жилищным законодательством</w:t>
        </w:r>
      </w:hyperlink>
      <w:r>
        <w:t xml:space="preserve"> Российской Федерации. Выдача указанного документа осуществляется по форме, утвержденной </w:t>
      </w:r>
      <w:hyperlink r:id="rId162" w:history="1">
        <w:r>
          <w:rPr>
            <w:rStyle w:val="a4"/>
            <w:rFonts w:cs="Times New Roman CYR"/>
          </w:rPr>
          <w:t>уполномоченным</w:t>
        </w:r>
      </w:hyperlink>
      <w:r>
        <w:t xml:space="preserve"> Правительством Российской Федерации федеральным органом исполнительной власти, в порядке, определяемом Правительством Российской Федерации.</w:t>
      </w:r>
    </w:p>
    <w:p w:rsidR="0036277C" w:rsidRDefault="0036277C">
      <w:pPr>
        <w:pStyle w:val="a7"/>
        <w:rPr>
          <w:color w:val="000000"/>
          <w:sz w:val="16"/>
          <w:szCs w:val="16"/>
          <w:shd w:val="clear" w:color="auto" w:fill="F0F0F0"/>
        </w:rPr>
      </w:pPr>
      <w:bookmarkStart w:id="115" w:name="sub_10103"/>
      <w:r>
        <w:rPr>
          <w:color w:val="000000"/>
          <w:sz w:val="16"/>
          <w:szCs w:val="16"/>
          <w:shd w:val="clear" w:color="auto" w:fill="F0F0F0"/>
        </w:rPr>
        <w:t>Информация об изменениях:</w:t>
      </w:r>
    </w:p>
    <w:bookmarkEnd w:id="115"/>
    <w:p w:rsidR="0036277C" w:rsidRDefault="0036277C">
      <w:pPr>
        <w:pStyle w:val="a8"/>
        <w:rPr>
          <w:shd w:val="clear" w:color="auto" w:fill="F0F0F0"/>
        </w:rPr>
      </w:pPr>
      <w:r>
        <w:t xml:space="preserve"> </w:t>
      </w:r>
      <w:r>
        <w:rPr>
          <w:shd w:val="clear" w:color="auto" w:fill="F0F0F0"/>
        </w:rPr>
        <w:t xml:space="preserve">Часть 1.3 изменена с 12 марта 2020 г. - </w:t>
      </w:r>
      <w:hyperlink r:id="rId163"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64" w:history="1">
        <w:r>
          <w:rPr>
            <w:rStyle w:val="a4"/>
            <w:rFonts w:cs="Times New Roman CYR"/>
            <w:shd w:val="clear" w:color="auto" w:fill="F0F0F0"/>
          </w:rPr>
          <w:t>См. предыдущую редакцию</w:t>
        </w:r>
      </w:hyperlink>
    </w:p>
    <w:p w:rsidR="0036277C" w:rsidRDefault="0036277C">
      <w:bookmarkStart w:id="116" w:name="sub_101033"/>
      <w:r>
        <w:t xml:space="preserve">1.3. Средства материнского (семейного) капитала на основании заявления о распоряжении лица, получившего сертификат, могут быть выданы в соответствии с </w:t>
      </w:r>
      <w:hyperlink w:anchor="sub_1012" w:history="1">
        <w:r>
          <w:rPr>
            <w:rStyle w:val="a4"/>
            <w:rFonts w:cs="Times New Roman CYR"/>
          </w:rPr>
          <w:t>пунктом 2 части 1</w:t>
        </w:r>
      </w:hyperlink>
      <w:r>
        <w:t xml:space="preserve"> настоящей статьи указанному лицу на компенсацию затрат на построенный (реконструированный с учетом требований </w:t>
      </w:r>
      <w:hyperlink w:anchor="sub_10102" w:history="1">
        <w:r>
          <w:rPr>
            <w:rStyle w:val="a4"/>
            <w:rFonts w:cs="Times New Roman CYR"/>
          </w:rPr>
          <w:t>части 1.2</w:t>
        </w:r>
      </w:hyperlink>
      <w:r>
        <w:t xml:space="preserve"> настоящей статьи) им или его супругом (супругой) объект индивидуального жилищного строительства после проверки территориальным органом Пенсионного фонда Российской Федерации:</w:t>
      </w:r>
    </w:p>
    <w:p w:rsidR="0036277C" w:rsidRDefault="0036277C">
      <w:bookmarkStart w:id="117" w:name="sub_101031"/>
      <w:bookmarkEnd w:id="116"/>
      <w:r>
        <w:t>1) сведений о зарегистрированном в Едином государственном реестре недвижимости и принадлежащем лицу, получившему сертификат, или его супругу (супруге) праве собственности, постоянного (бессрочного) пользования, пожизненно наследуемого владения, аренды либо безвозмездного пользования в отношении земельного участка, который предназначен для индивидуального жилищного строительства или ведения садоводства и на котором построен (реконструирован) объект индивидуального жилищного строительства;</w:t>
      </w:r>
    </w:p>
    <w:p w:rsidR="0036277C" w:rsidRDefault="0036277C">
      <w:bookmarkStart w:id="118" w:name="sub_101032"/>
      <w:bookmarkEnd w:id="117"/>
      <w:r>
        <w:t>2) сведений о зарегистрированном в Едином государственном реестре недвижимости праве лица, получившего сертификат, или его супруга (супруги) на построенный объект индивидуального жилищного строительства, возникшем не ранее 1 января 2007 года, либо о зарегистрированном праве указанного лица или его супруга (супруги) на реконструированный после 1 января 2007 года объект индивидуального жилищного строительства (независимо от даты возникновения указанного права).</w:t>
      </w:r>
    </w:p>
    <w:p w:rsidR="0036277C" w:rsidRDefault="0036277C">
      <w:pPr>
        <w:pStyle w:val="a7"/>
        <w:rPr>
          <w:color w:val="000000"/>
          <w:sz w:val="16"/>
          <w:szCs w:val="16"/>
          <w:shd w:val="clear" w:color="auto" w:fill="F0F0F0"/>
        </w:rPr>
      </w:pPr>
      <w:bookmarkStart w:id="119" w:name="sub_1014"/>
      <w:bookmarkEnd w:id="118"/>
      <w:r>
        <w:rPr>
          <w:color w:val="000000"/>
          <w:sz w:val="16"/>
          <w:szCs w:val="16"/>
          <w:shd w:val="clear" w:color="auto" w:fill="F0F0F0"/>
        </w:rPr>
        <w:t>Информация об изменениях:</w:t>
      </w:r>
    </w:p>
    <w:bookmarkEnd w:id="119"/>
    <w:p w:rsidR="0036277C" w:rsidRDefault="0036277C">
      <w:pPr>
        <w:pStyle w:val="a8"/>
        <w:rPr>
          <w:shd w:val="clear" w:color="auto" w:fill="F0F0F0"/>
        </w:rPr>
      </w:pPr>
      <w:r>
        <w:t xml:space="preserve"> </w:t>
      </w:r>
      <w:r>
        <w:rPr>
          <w:shd w:val="clear" w:color="auto" w:fill="F0F0F0"/>
        </w:rPr>
        <w:t xml:space="preserve">Часть 1.4 изменена с 12 марта 2020 г. - </w:t>
      </w:r>
      <w:hyperlink r:id="rId165"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66" w:history="1">
        <w:r>
          <w:rPr>
            <w:rStyle w:val="a4"/>
            <w:rFonts w:cs="Times New Roman CYR"/>
            <w:shd w:val="clear" w:color="auto" w:fill="F0F0F0"/>
          </w:rPr>
          <w:t>См. предыдущую редакцию</w:t>
        </w:r>
      </w:hyperlink>
    </w:p>
    <w:p w:rsidR="0036277C" w:rsidRDefault="0036277C">
      <w:r>
        <w:t xml:space="preserve">1.4. Сведения, указанные в </w:t>
      </w:r>
      <w:hyperlink w:anchor="sub_10103" w:history="1">
        <w:r>
          <w:rPr>
            <w:rStyle w:val="a4"/>
            <w:rFonts w:cs="Times New Roman CYR"/>
          </w:rPr>
          <w:t>части 1.3</w:t>
        </w:r>
      </w:hyperlink>
      <w:r>
        <w:t xml:space="preserve"> настоящей статьи, запрашиваются Пенсионным фондом Российской Федерации и его территориальными органами в органах, предоставляющих государственные услуги, органах, предоставляющих муниципальные услуги, иных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если указанные сведения находятся в распоряжении таких органов либо организаций и лицо, получившее сертификат, не представило указанные сведения самостоятельно.</w:t>
      </w:r>
    </w:p>
    <w:p w:rsidR="0036277C" w:rsidRDefault="0036277C">
      <w:bookmarkStart w:id="120" w:name="sub_102"/>
      <w:r>
        <w:t>2. Средства (часть средств) материнского (семейного) капитала могут быть использованы на исполнение связанных с улучшением жилищных условий обязательств, возникших до даты приобретения права на дополнительные меры государственной поддержки.</w:t>
      </w:r>
    </w:p>
    <w:p w:rsidR="0036277C" w:rsidRDefault="0036277C">
      <w:bookmarkStart w:id="121" w:name="sub_103"/>
      <w:bookmarkEnd w:id="120"/>
      <w:r>
        <w:t>3. Приобретаемое с использованием средств (части средств) материнского (семейного) капитала жилое помещение должно находиться на территории Российской Федерации.</w:t>
      </w:r>
    </w:p>
    <w:p w:rsidR="0036277C" w:rsidRDefault="0036277C">
      <w:pPr>
        <w:pStyle w:val="a7"/>
        <w:rPr>
          <w:color w:val="000000"/>
          <w:sz w:val="16"/>
          <w:szCs w:val="16"/>
          <w:shd w:val="clear" w:color="auto" w:fill="F0F0F0"/>
        </w:rPr>
      </w:pPr>
      <w:bookmarkStart w:id="122" w:name="sub_104"/>
      <w:bookmarkEnd w:id="121"/>
      <w:r>
        <w:rPr>
          <w:color w:val="000000"/>
          <w:sz w:val="16"/>
          <w:szCs w:val="16"/>
          <w:shd w:val="clear" w:color="auto" w:fill="F0F0F0"/>
        </w:rPr>
        <w:t>Информация об изменениях:</w:t>
      </w:r>
    </w:p>
    <w:bookmarkEnd w:id="122"/>
    <w:p w:rsidR="0036277C" w:rsidRDefault="0036277C">
      <w:pPr>
        <w:pStyle w:val="a8"/>
        <w:rPr>
          <w:shd w:val="clear" w:color="auto" w:fill="F0F0F0"/>
        </w:rPr>
      </w:pPr>
      <w:r>
        <w:t xml:space="preserve"> </w:t>
      </w:r>
      <w:r>
        <w:rPr>
          <w:shd w:val="clear" w:color="auto" w:fill="F0F0F0"/>
        </w:rPr>
        <w:t xml:space="preserve">Часть 4 изменена с 12 марта 2020 г. - </w:t>
      </w:r>
      <w:hyperlink r:id="rId167"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168" w:history="1">
        <w:r>
          <w:rPr>
            <w:rStyle w:val="a4"/>
            <w:rFonts w:cs="Times New Roman CYR"/>
            <w:shd w:val="clear" w:color="auto" w:fill="F0F0F0"/>
          </w:rPr>
          <w:t>См. предыдущую редакцию</w:t>
        </w:r>
      </w:hyperlink>
    </w:p>
    <w:p w:rsidR="0036277C" w:rsidRDefault="0036277C">
      <w:r>
        <w:t xml:space="preserve">4. Лицо, получившее сертификат, его супруг (супруга) обязаны </w:t>
      </w:r>
      <w:hyperlink r:id="rId169" w:history="1">
        <w:r>
          <w:rPr>
            <w:rStyle w:val="a4"/>
            <w:rFonts w:cs="Times New Roman CYR"/>
          </w:rPr>
          <w:t>оформить</w:t>
        </w:r>
      </w:hyperlink>
      <w:r>
        <w:t xml:space="preserve"> жилое помещение, приобретенное (построенное, реконструированное) с использованием средств (части средств) материнского (семейного) капитала, в общую собственность такого лица, его супруга (супруги), детей (в том числе первого, второго, третьего ребенка и последующих детей) с определением размера долей по соглашению.</w:t>
      </w:r>
    </w:p>
    <w:p w:rsidR="0036277C" w:rsidRDefault="0036277C">
      <w:bookmarkStart w:id="123" w:name="sub_105"/>
      <w:r>
        <w:t xml:space="preserve">5. </w:t>
      </w:r>
      <w:hyperlink r:id="rId170" w:history="1">
        <w:r>
          <w:rPr>
            <w:rStyle w:val="a4"/>
            <w:rFonts w:cs="Times New Roman CYR"/>
          </w:rPr>
          <w:t>Правила</w:t>
        </w:r>
      </w:hyperlink>
      <w:r>
        <w:t xml:space="preserve"> направления средств (части средств) материнского (семейного) капитала на улучшение жилищных условий устанавливаются Правительством Российской Федерации.</w:t>
      </w:r>
    </w:p>
    <w:p w:rsidR="0036277C" w:rsidRDefault="0036277C">
      <w:pPr>
        <w:pStyle w:val="a7"/>
        <w:rPr>
          <w:color w:val="000000"/>
          <w:sz w:val="16"/>
          <w:szCs w:val="16"/>
          <w:shd w:val="clear" w:color="auto" w:fill="F0F0F0"/>
        </w:rPr>
      </w:pPr>
      <w:bookmarkStart w:id="124" w:name="sub_106"/>
      <w:bookmarkEnd w:id="123"/>
      <w:r>
        <w:rPr>
          <w:color w:val="000000"/>
          <w:sz w:val="16"/>
          <w:szCs w:val="16"/>
          <w:shd w:val="clear" w:color="auto" w:fill="F0F0F0"/>
        </w:rPr>
        <w:t>Информация об изменениях:</w:t>
      </w:r>
    </w:p>
    <w:bookmarkEnd w:id="124"/>
    <w:p w:rsidR="0036277C" w:rsidRDefault="0036277C">
      <w:pPr>
        <w:pStyle w:val="a8"/>
        <w:rPr>
          <w:shd w:val="clear" w:color="auto" w:fill="F0F0F0"/>
        </w:rPr>
      </w:pPr>
      <w:r>
        <w:t xml:space="preserve"> </w:t>
      </w:r>
      <w:hyperlink r:id="rId171" w:history="1">
        <w:r>
          <w:rPr>
            <w:rStyle w:val="a4"/>
            <w:rFonts w:cs="Times New Roman CYR"/>
            <w:shd w:val="clear" w:color="auto" w:fill="F0F0F0"/>
          </w:rPr>
          <w:t>Федеральным законом</w:t>
        </w:r>
      </w:hyperlink>
      <w:r>
        <w:rPr>
          <w:shd w:val="clear" w:color="auto" w:fill="F0F0F0"/>
        </w:rPr>
        <w:t xml:space="preserve"> от 23 мая 2015 г. N 131-ФЗ в часть 6 статьи 10 настоящего Федерального закона внесены изменения</w:t>
      </w:r>
    </w:p>
    <w:p w:rsidR="0036277C" w:rsidRDefault="0036277C">
      <w:pPr>
        <w:pStyle w:val="a8"/>
        <w:rPr>
          <w:shd w:val="clear" w:color="auto" w:fill="F0F0F0"/>
        </w:rPr>
      </w:pPr>
      <w:r>
        <w:t xml:space="preserve"> </w:t>
      </w:r>
      <w:hyperlink r:id="rId172" w:history="1">
        <w:r>
          <w:rPr>
            <w:rStyle w:val="a4"/>
            <w:rFonts w:cs="Times New Roman CYR"/>
            <w:shd w:val="clear" w:color="auto" w:fill="F0F0F0"/>
          </w:rPr>
          <w:t>См. текст части в предыдущей редакции</w:t>
        </w:r>
      </w:hyperlink>
    </w:p>
    <w:p w:rsidR="0036277C" w:rsidRDefault="0036277C">
      <w:hyperlink r:id="rId173" w:history="1">
        <w:r>
          <w:rPr>
            <w:rStyle w:val="a4"/>
            <w:rFonts w:cs="Times New Roman CYR"/>
          </w:rPr>
          <w:t>6</w:t>
        </w:r>
      </w:hyperlink>
      <w:r>
        <w:t>. Средства (часть средств) материнского (семейного) капитала могут направляться на уплату первоначального взноса и (или) погашение основного долга и уплату процентов по кредитам или займам на приобретение (строительство) жилого помещения, включая ипотечные кредиты, предоставленным гражданам по кредитному договору (договору займа), заключенному с организацией, в том числе кредитной организацией, независимо от срока, истекшего со дня рождения (усыновления) второго, третьего ребенка или последующих детей.</w:t>
      </w:r>
    </w:p>
    <w:p w:rsidR="0036277C" w:rsidRDefault="0036277C">
      <w:pPr>
        <w:pStyle w:val="a7"/>
        <w:rPr>
          <w:color w:val="000000"/>
          <w:sz w:val="16"/>
          <w:szCs w:val="16"/>
          <w:shd w:val="clear" w:color="auto" w:fill="F0F0F0"/>
        </w:rPr>
      </w:pPr>
      <w:bookmarkStart w:id="125" w:name="sub_107"/>
      <w:r>
        <w:rPr>
          <w:color w:val="000000"/>
          <w:sz w:val="16"/>
          <w:szCs w:val="16"/>
          <w:shd w:val="clear" w:color="auto" w:fill="F0F0F0"/>
        </w:rPr>
        <w:t>Информация об изменениях:</w:t>
      </w:r>
    </w:p>
    <w:bookmarkEnd w:id="125"/>
    <w:p w:rsidR="0036277C" w:rsidRDefault="0036277C">
      <w:pPr>
        <w:pStyle w:val="a8"/>
        <w:rPr>
          <w:shd w:val="clear" w:color="auto" w:fill="F0F0F0"/>
        </w:rPr>
      </w:pPr>
      <w:r>
        <w:t xml:space="preserve"> </w:t>
      </w:r>
      <w:hyperlink r:id="rId174" w:history="1">
        <w:r>
          <w:rPr>
            <w:rStyle w:val="a4"/>
            <w:rFonts w:cs="Times New Roman CYR"/>
            <w:shd w:val="clear" w:color="auto" w:fill="F0F0F0"/>
          </w:rPr>
          <w:t>Федеральным законом</w:t>
        </w:r>
      </w:hyperlink>
      <w:r>
        <w:rPr>
          <w:shd w:val="clear" w:color="auto" w:fill="F0F0F0"/>
        </w:rPr>
        <w:t xml:space="preserve"> от 23 мая 2015 г. N 131-ФЗ в часть 7 статьи 10 настоящего Федерального закона внесены изменения</w:t>
      </w:r>
    </w:p>
    <w:p w:rsidR="0036277C" w:rsidRDefault="0036277C">
      <w:pPr>
        <w:pStyle w:val="a8"/>
        <w:rPr>
          <w:shd w:val="clear" w:color="auto" w:fill="F0F0F0"/>
        </w:rPr>
      </w:pPr>
      <w:r>
        <w:t xml:space="preserve"> </w:t>
      </w:r>
      <w:hyperlink r:id="rId175" w:history="1">
        <w:r>
          <w:rPr>
            <w:rStyle w:val="a4"/>
            <w:rFonts w:cs="Times New Roman CYR"/>
            <w:shd w:val="clear" w:color="auto" w:fill="F0F0F0"/>
          </w:rPr>
          <w:t>См. текст части в предыдущей редакции</w:t>
        </w:r>
      </w:hyperlink>
    </w:p>
    <w:p w:rsidR="0036277C" w:rsidRDefault="0036277C">
      <w:r>
        <w:t>7. Средства (часть средств) материнского (семейного) капитала направляются на уплату первоначального взноса и (или) погашение основного долга и уплату процентов по займам, в том числе обеспеченным ипотекой, на приобретение (строительство) жилого помещения, предоставленным гражданам по договору займа, в том числе обеспеченного ипотекой, на приобретение (строительство) жилого помещения, заключенному с одной из организаций, являющейся:</w:t>
      </w:r>
    </w:p>
    <w:p w:rsidR="0036277C" w:rsidRDefault="0036277C">
      <w:bookmarkStart w:id="126" w:name="sub_1071"/>
      <w:r>
        <w:t xml:space="preserve">1) кредитной организацией в соответствии с </w:t>
      </w:r>
      <w:hyperlink r:id="rId176" w:history="1">
        <w:r>
          <w:rPr>
            <w:rStyle w:val="a4"/>
            <w:rFonts w:cs="Times New Roman CYR"/>
          </w:rPr>
          <w:t>Федеральным законом</w:t>
        </w:r>
      </w:hyperlink>
      <w:r>
        <w:t xml:space="preserve"> "О банках и банковской деятельности";</w:t>
      </w:r>
    </w:p>
    <w:p w:rsidR="0036277C" w:rsidRDefault="0036277C">
      <w:bookmarkStart w:id="127" w:name="sub_1072"/>
      <w:bookmarkEnd w:id="126"/>
      <w:r>
        <w:t xml:space="preserve">2) </w:t>
      </w:r>
      <w:hyperlink r:id="rId177" w:history="1">
        <w:r>
          <w:rPr>
            <w:rStyle w:val="a4"/>
            <w:rFonts w:cs="Times New Roman CYR"/>
          </w:rPr>
          <w:t>утратил силу</w:t>
        </w:r>
      </w:hyperlink>
      <w:r>
        <w:t>;</w:t>
      </w:r>
    </w:p>
    <w:bookmarkEnd w:id="127"/>
    <w:p w:rsidR="0036277C" w:rsidRDefault="0036277C">
      <w:pPr>
        <w:pStyle w:val="a7"/>
        <w:rPr>
          <w:color w:val="000000"/>
          <w:sz w:val="16"/>
          <w:szCs w:val="16"/>
          <w:shd w:val="clear" w:color="auto" w:fill="F0F0F0"/>
        </w:rPr>
      </w:pPr>
      <w:r>
        <w:rPr>
          <w:color w:val="000000"/>
          <w:sz w:val="16"/>
          <w:szCs w:val="16"/>
          <w:shd w:val="clear" w:color="auto" w:fill="F0F0F0"/>
        </w:rPr>
        <w:t>Информация об изменениях:</w:t>
      </w:r>
    </w:p>
    <w:p w:rsidR="0036277C" w:rsidRDefault="0036277C">
      <w:pPr>
        <w:pStyle w:val="a8"/>
        <w:rPr>
          <w:shd w:val="clear" w:color="auto" w:fill="F0F0F0"/>
        </w:rPr>
      </w:pPr>
      <w:r>
        <w:t xml:space="preserve"> </w:t>
      </w:r>
      <w:r>
        <w:rPr>
          <w:shd w:val="clear" w:color="auto" w:fill="F0F0F0"/>
        </w:rPr>
        <w:t xml:space="preserve">См. текст </w:t>
      </w:r>
      <w:hyperlink r:id="rId178" w:history="1">
        <w:r>
          <w:rPr>
            <w:rStyle w:val="a4"/>
            <w:rFonts w:cs="Times New Roman CYR"/>
            <w:shd w:val="clear" w:color="auto" w:fill="F0F0F0"/>
          </w:rPr>
          <w:t>пункта 2 части 7 статьи 10</w:t>
        </w:r>
      </w:hyperlink>
    </w:p>
    <w:p w:rsidR="0036277C" w:rsidRDefault="0036277C">
      <w:pPr>
        <w:pStyle w:val="a8"/>
        <w:rPr>
          <w:shd w:val="clear" w:color="auto" w:fill="F0F0F0"/>
        </w:rPr>
      </w:pPr>
      <w:r>
        <w:t xml:space="preserve"> </w:t>
      </w:r>
    </w:p>
    <w:p w:rsidR="0036277C" w:rsidRDefault="0036277C">
      <w:pPr>
        <w:pStyle w:val="a8"/>
        <w:rPr>
          <w:shd w:val="clear" w:color="auto" w:fill="F0F0F0"/>
        </w:rPr>
      </w:pPr>
      <w:bookmarkStart w:id="128" w:name="sub_1073"/>
      <w:r>
        <w:t xml:space="preserve"> </w:t>
      </w:r>
      <w:r>
        <w:rPr>
          <w:shd w:val="clear" w:color="auto" w:fill="F0F0F0"/>
        </w:rPr>
        <w:t xml:space="preserve">Пункт 3 изменен с 29 марта 2019 г. - </w:t>
      </w:r>
      <w:hyperlink r:id="rId179" w:history="1">
        <w:r>
          <w:rPr>
            <w:rStyle w:val="a4"/>
            <w:rFonts w:cs="Times New Roman CYR"/>
            <w:shd w:val="clear" w:color="auto" w:fill="F0F0F0"/>
          </w:rPr>
          <w:t>Федеральный закон</w:t>
        </w:r>
      </w:hyperlink>
      <w:r>
        <w:rPr>
          <w:shd w:val="clear" w:color="auto" w:fill="F0F0F0"/>
        </w:rPr>
        <w:t xml:space="preserve"> от 18 марта 2019 г. N 37-ФЗ</w:t>
      </w:r>
    </w:p>
    <w:bookmarkEnd w:id="128"/>
    <w:p w:rsidR="0036277C" w:rsidRDefault="0036277C">
      <w:pPr>
        <w:pStyle w:val="a8"/>
        <w:rPr>
          <w:shd w:val="clear" w:color="auto" w:fill="F0F0F0"/>
        </w:rPr>
      </w:pPr>
      <w:r>
        <w:t xml:space="preserve"> </w:t>
      </w:r>
      <w:hyperlink r:id="rId180" w:history="1">
        <w:r>
          <w:rPr>
            <w:rStyle w:val="a4"/>
            <w:rFonts w:cs="Times New Roman CYR"/>
            <w:shd w:val="clear" w:color="auto" w:fill="F0F0F0"/>
          </w:rPr>
          <w:t>См. предыдущую редакцию</w:t>
        </w:r>
      </w:hyperlink>
    </w:p>
    <w:p w:rsidR="0036277C" w:rsidRDefault="0036277C">
      <w:r>
        <w:t xml:space="preserve">3) кредитным потребительским кооперативом в соответствии с </w:t>
      </w:r>
      <w:hyperlink r:id="rId181" w:history="1">
        <w:r>
          <w:rPr>
            <w:rStyle w:val="a4"/>
            <w:rFonts w:cs="Times New Roman CYR"/>
          </w:rPr>
          <w:t>Федеральным законом</w:t>
        </w:r>
      </w:hyperlink>
      <w:r>
        <w:t xml:space="preserve"> от 18 июля 2009 года N 190-ФЗ "О кредитной кооперации", сельскохозяйственным кредитным потребительским кооперативом в соответствии с </w:t>
      </w:r>
      <w:hyperlink r:id="rId182" w:history="1">
        <w:r>
          <w:rPr>
            <w:rStyle w:val="a4"/>
            <w:rFonts w:cs="Times New Roman CYR"/>
          </w:rPr>
          <w:t>Федеральным законом</w:t>
        </w:r>
      </w:hyperlink>
      <w:r>
        <w:t xml:space="preserve"> от 8 декабря 1995 года N 193-ФЗ "О сельскохозяйственной кооперации", осуществляющими свою деятельность не менее трех лет со дня государственной регистрации;</w:t>
      </w:r>
    </w:p>
    <w:p w:rsidR="0036277C" w:rsidRDefault="0036277C">
      <w:pPr>
        <w:pStyle w:val="a7"/>
        <w:rPr>
          <w:color w:val="000000"/>
          <w:sz w:val="16"/>
          <w:szCs w:val="16"/>
          <w:shd w:val="clear" w:color="auto" w:fill="F0F0F0"/>
        </w:rPr>
      </w:pPr>
      <w:bookmarkStart w:id="129" w:name="sub_1074"/>
      <w:r>
        <w:rPr>
          <w:color w:val="000000"/>
          <w:sz w:val="16"/>
          <w:szCs w:val="16"/>
          <w:shd w:val="clear" w:color="auto" w:fill="F0F0F0"/>
        </w:rPr>
        <w:t>Информация об изменениях:</w:t>
      </w:r>
    </w:p>
    <w:bookmarkEnd w:id="129"/>
    <w:p w:rsidR="0036277C" w:rsidRDefault="0036277C">
      <w:pPr>
        <w:pStyle w:val="a8"/>
        <w:rPr>
          <w:shd w:val="clear" w:color="auto" w:fill="F0F0F0"/>
        </w:rPr>
      </w:pPr>
      <w:r>
        <w:t xml:space="preserve"> </w:t>
      </w:r>
      <w:r>
        <w:rPr>
          <w:shd w:val="clear" w:color="auto" w:fill="F0F0F0"/>
        </w:rPr>
        <w:t xml:space="preserve">Пункт 4 изменен с 2 января 2021 г. - </w:t>
      </w:r>
      <w:hyperlink r:id="rId183" w:history="1">
        <w:r>
          <w:rPr>
            <w:rStyle w:val="a4"/>
            <w:rFonts w:cs="Times New Roman CYR"/>
            <w:shd w:val="clear" w:color="auto" w:fill="F0F0F0"/>
          </w:rPr>
          <w:t>Федеральный закон</w:t>
        </w:r>
      </w:hyperlink>
      <w:r>
        <w:rPr>
          <w:shd w:val="clear" w:color="auto" w:fill="F0F0F0"/>
        </w:rPr>
        <w:t xml:space="preserve"> от 22 декабря 2020 г. N 451-ФЗ</w:t>
      </w:r>
    </w:p>
    <w:p w:rsidR="0036277C" w:rsidRDefault="0036277C">
      <w:pPr>
        <w:pStyle w:val="a8"/>
        <w:rPr>
          <w:shd w:val="clear" w:color="auto" w:fill="F0F0F0"/>
        </w:rPr>
      </w:pPr>
      <w:r>
        <w:t xml:space="preserve"> </w:t>
      </w:r>
      <w:hyperlink r:id="rId184" w:history="1">
        <w:r>
          <w:rPr>
            <w:rStyle w:val="a4"/>
            <w:rFonts w:cs="Times New Roman CYR"/>
            <w:shd w:val="clear" w:color="auto" w:fill="F0F0F0"/>
          </w:rPr>
          <w:t>См. предыдущую редакцию</w:t>
        </w:r>
      </w:hyperlink>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Действие положений пункта 4 части 7 статьи 10 настоящего Федерального закона (в редакции </w:t>
      </w:r>
      <w:hyperlink r:id="rId185" w:history="1">
        <w:r>
          <w:rPr>
            <w:rStyle w:val="a4"/>
            <w:rFonts w:cs="Times New Roman CYR"/>
            <w:shd w:val="clear" w:color="auto" w:fill="F0F0F0"/>
          </w:rPr>
          <w:t>Федерального закона</w:t>
        </w:r>
      </w:hyperlink>
      <w:r>
        <w:rPr>
          <w:shd w:val="clear" w:color="auto" w:fill="F0F0F0"/>
        </w:rPr>
        <w:t xml:space="preserve"> от 22 декабря 2020 г. N 451-ФЗ) </w:t>
      </w:r>
      <w:hyperlink r:id="rId186" w:history="1">
        <w:r>
          <w:rPr>
            <w:rStyle w:val="a4"/>
            <w:rFonts w:cs="Times New Roman CYR"/>
            <w:shd w:val="clear" w:color="auto" w:fill="F0F0F0"/>
          </w:rPr>
          <w:t>распространяется</w:t>
        </w:r>
      </w:hyperlink>
      <w:r>
        <w:rPr>
          <w:shd w:val="clear" w:color="auto" w:fill="F0F0F0"/>
        </w:rPr>
        <w:t xml:space="preserve"> на лиц, имеющих право на дополнительные меры государственной поддержки, заключивших договор займа, в том числе обеспеченного ипотекой, на приобретение (строительство) жилого помещения с организацией, осуществляющей предоставление такого займа, </w:t>
      </w:r>
      <w:hyperlink r:id="rId187" w:history="1">
        <w:r>
          <w:rPr>
            <w:rStyle w:val="a4"/>
            <w:rFonts w:cs="Times New Roman CYR"/>
            <w:shd w:val="clear" w:color="auto" w:fill="F0F0F0"/>
          </w:rPr>
          <w:t>начиная</w:t>
        </w:r>
      </w:hyperlink>
      <w:r>
        <w:rPr>
          <w:shd w:val="clear" w:color="auto" w:fill="F0F0F0"/>
        </w:rPr>
        <w:t xml:space="preserve"> с 29 марта 2019 г.</w:t>
      </w:r>
    </w:p>
    <w:p w:rsidR="0036277C" w:rsidRDefault="0036277C">
      <w:r>
        <w:t xml:space="preserve">4) учреждением, созданным по решению Правительства Российской Федерации для обеспечения функционирования накопительно-ипотечной системы жилищного обеспечения военнослужащих и реализации Министерством обороны Российской Федерации функций уполномоченного федерального органа исполнительной власти, обеспечивающего функционирование накопительно-ипотечной системы жилищного обеспечения военнослужащих, единым институтом развития в жилищной сфере, определенным </w:t>
      </w:r>
      <w:hyperlink r:id="rId188" w:history="1">
        <w:r>
          <w:rPr>
            <w:rStyle w:val="a4"/>
            <w:rFonts w:cs="Times New Roman CYR"/>
          </w:rPr>
          <w:t>Федеральным законом</w:t>
        </w:r>
      </w:hyperlink>
      <w:r>
        <w:t xml:space="preserve"> от 13 июля 2015 года N 225-ФЗ "О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 (далее - единый институт развития в жилищной сфере), или организацией, включенной в перечень уполномоченных единым институтом развития в жилищной сфере организаций, осуществляющих деятельность по предоставлению ипотечных займов в </w:t>
      </w:r>
      <w:hyperlink r:id="rId189" w:history="1">
        <w:r>
          <w:rPr>
            <w:rStyle w:val="a4"/>
            <w:rFonts w:cs="Times New Roman CYR"/>
          </w:rPr>
          <w:t>порядке</w:t>
        </w:r>
      </w:hyperlink>
      <w:r>
        <w:t>, установленном Правительством Российской Федерации.</w:t>
      </w:r>
    </w:p>
    <w:p w:rsidR="0036277C" w:rsidRDefault="0036277C">
      <w:pPr>
        <w:pStyle w:val="a7"/>
        <w:rPr>
          <w:color w:val="000000"/>
          <w:sz w:val="16"/>
          <w:szCs w:val="16"/>
          <w:shd w:val="clear" w:color="auto" w:fill="F0F0F0"/>
        </w:rPr>
      </w:pPr>
      <w:bookmarkStart w:id="130" w:name="sub_108"/>
      <w:r>
        <w:rPr>
          <w:color w:val="000000"/>
          <w:sz w:val="16"/>
          <w:szCs w:val="16"/>
          <w:shd w:val="clear" w:color="auto" w:fill="F0F0F0"/>
        </w:rPr>
        <w:t>Информация об изменениях:</w:t>
      </w:r>
    </w:p>
    <w:bookmarkEnd w:id="130"/>
    <w:p w:rsidR="0036277C" w:rsidRDefault="0036277C">
      <w:pPr>
        <w:pStyle w:val="a8"/>
        <w:rPr>
          <w:shd w:val="clear" w:color="auto" w:fill="F0F0F0"/>
        </w:rPr>
      </w:pPr>
      <w:r>
        <w:t xml:space="preserve"> </w:t>
      </w:r>
      <w:hyperlink r:id="rId190" w:history="1">
        <w:r>
          <w:rPr>
            <w:rStyle w:val="a4"/>
            <w:rFonts w:cs="Times New Roman CYR"/>
            <w:shd w:val="clear" w:color="auto" w:fill="F0F0F0"/>
          </w:rPr>
          <w:t>Федеральным законом</w:t>
        </w:r>
      </w:hyperlink>
      <w:r>
        <w:rPr>
          <w:shd w:val="clear" w:color="auto" w:fill="F0F0F0"/>
        </w:rPr>
        <w:t xml:space="preserve"> от 23 мая 2015 г. N 131-ФЗ в часть 8 статьи 10 настоящего Федерального закона внесены изменения</w:t>
      </w:r>
    </w:p>
    <w:p w:rsidR="0036277C" w:rsidRDefault="0036277C">
      <w:pPr>
        <w:pStyle w:val="a8"/>
        <w:rPr>
          <w:shd w:val="clear" w:color="auto" w:fill="F0F0F0"/>
        </w:rPr>
      </w:pPr>
      <w:r>
        <w:t xml:space="preserve"> </w:t>
      </w:r>
      <w:hyperlink r:id="rId191" w:history="1">
        <w:r>
          <w:rPr>
            <w:rStyle w:val="a4"/>
            <w:rFonts w:cs="Times New Roman CYR"/>
            <w:shd w:val="clear" w:color="auto" w:fill="F0F0F0"/>
          </w:rPr>
          <w:t>См. текст части в предыдущей редакции</w:t>
        </w:r>
      </w:hyperlink>
    </w:p>
    <w:p w:rsidR="0036277C" w:rsidRDefault="0036277C">
      <w:r>
        <w:t>8. Средства (часть средств) материнского (семейного) капитала направляются на уплату первоначального взноса и (или) погашение основного долга и уплату процентов по займам, в том числе обеспеченным ипотекой, на приобретение (строительство) жилого помещения при условии предоставления лицом, получившим сертификат, или его супругом (супругой) документа, подтверждающего получение им займа путем безналичного перечисления на счет, открытый лицом, получившим сертификат, или его супругом (супругой) в кредитной организации.</w:t>
      </w:r>
    </w:p>
    <w:p w:rsidR="0036277C" w:rsidRDefault="0036277C">
      <w:pPr>
        <w:pStyle w:val="a7"/>
        <w:rPr>
          <w:color w:val="000000"/>
          <w:sz w:val="16"/>
          <w:szCs w:val="16"/>
          <w:shd w:val="clear" w:color="auto" w:fill="F0F0F0"/>
        </w:rPr>
      </w:pPr>
      <w:bookmarkStart w:id="131" w:name="sub_109"/>
      <w:r>
        <w:rPr>
          <w:color w:val="000000"/>
          <w:sz w:val="16"/>
          <w:szCs w:val="16"/>
          <w:shd w:val="clear" w:color="auto" w:fill="F0F0F0"/>
        </w:rPr>
        <w:t>Информация об изменениях:</w:t>
      </w:r>
    </w:p>
    <w:bookmarkEnd w:id="131"/>
    <w:p w:rsidR="0036277C" w:rsidRDefault="0036277C">
      <w:pPr>
        <w:pStyle w:val="a8"/>
        <w:rPr>
          <w:shd w:val="clear" w:color="auto" w:fill="F0F0F0"/>
        </w:rPr>
      </w:pPr>
      <w:r>
        <w:t xml:space="preserve"> </w:t>
      </w:r>
      <w:r>
        <w:rPr>
          <w:shd w:val="clear" w:color="auto" w:fill="F0F0F0"/>
        </w:rPr>
        <w:t xml:space="preserve">Статья 10 дополнена частью 9 с 12 марта 2020 г. - </w:t>
      </w:r>
      <w:hyperlink r:id="rId192"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9. Лицо, получившее сертификат, имеет право распорядиться средствами (частью средств) материнского (семейного) капитала в целях уплаты первоначального взноса и (или) погашения основного долга и уплаты процентов по кредитам или займам на приобретение (строительство) жилого помещения, включая ипотечные кредиты, предоставленным по кредитному договору (договору займа), путем подачи заявления о распоряжении в кредитную организацию или единый институт развития в жилищной сфере, предоставившие указанные кредиты (займы).</w:t>
      </w:r>
    </w:p>
    <w:p w:rsidR="0036277C" w:rsidRDefault="0036277C">
      <w:pPr>
        <w:pStyle w:val="a7"/>
        <w:rPr>
          <w:color w:val="000000"/>
          <w:sz w:val="16"/>
          <w:szCs w:val="16"/>
          <w:shd w:val="clear" w:color="auto" w:fill="F0F0F0"/>
        </w:rPr>
      </w:pPr>
      <w:bookmarkStart w:id="132" w:name="sub_1091"/>
      <w:r>
        <w:rPr>
          <w:color w:val="000000"/>
          <w:sz w:val="16"/>
          <w:szCs w:val="16"/>
          <w:shd w:val="clear" w:color="auto" w:fill="F0F0F0"/>
        </w:rPr>
        <w:t>Информация об изменениях:</w:t>
      </w:r>
    </w:p>
    <w:bookmarkEnd w:id="132"/>
    <w:p w:rsidR="0036277C" w:rsidRDefault="0036277C">
      <w:pPr>
        <w:pStyle w:val="a8"/>
        <w:rPr>
          <w:shd w:val="clear" w:color="auto" w:fill="F0F0F0"/>
        </w:rPr>
      </w:pPr>
      <w:r>
        <w:t xml:space="preserve"> </w:t>
      </w:r>
      <w:r>
        <w:rPr>
          <w:shd w:val="clear" w:color="auto" w:fill="F0F0F0"/>
        </w:rPr>
        <w:t xml:space="preserve">Статья 10 дополнен частью 9.1 с 13 июля 2020 г. - </w:t>
      </w:r>
      <w:hyperlink r:id="rId193" w:history="1">
        <w:r>
          <w:rPr>
            <w:rStyle w:val="a4"/>
            <w:rFonts w:cs="Times New Roman CYR"/>
            <w:shd w:val="clear" w:color="auto" w:fill="F0F0F0"/>
          </w:rPr>
          <w:t>Федеральный закон</w:t>
        </w:r>
      </w:hyperlink>
      <w:r>
        <w:rPr>
          <w:shd w:val="clear" w:color="auto" w:fill="F0F0F0"/>
        </w:rPr>
        <w:t xml:space="preserve"> от 13 июля 2020 г. N 202-ФЗ</w:t>
      </w:r>
    </w:p>
    <w:p w:rsidR="0036277C" w:rsidRDefault="0036277C">
      <w:r>
        <w:t xml:space="preserve">9.1. Пенсионный фонд Российской Федерации и его территориальные органы после принятия решения об удовлетворении заявления о распоряжении в соответствии с </w:t>
      </w:r>
      <w:hyperlink w:anchor="sub_429" w:history="1">
        <w:r>
          <w:rPr>
            <w:rStyle w:val="a4"/>
            <w:rFonts w:cs="Times New Roman CYR"/>
          </w:rPr>
          <w:t>пунктом 9 части 2 статьи 4</w:t>
        </w:r>
      </w:hyperlink>
      <w:r>
        <w:t xml:space="preserve"> настоящего Федерального закона включают в регистр следующие сведения об использовании средств (части средств) материнского (семейного) капитала на цели, предусмотренные настоящей статьей:</w:t>
      </w:r>
    </w:p>
    <w:p w:rsidR="0036277C" w:rsidRDefault="0036277C">
      <w:bookmarkStart w:id="133" w:name="sub_10911"/>
      <w:r>
        <w:t xml:space="preserve">1) кадастровый номер объекта недвижимости, если средства (часть средств) материнского (семейного) капитала были направлены на приобретение (строительство) жилого помещения по договору купли-продажи в соответствии с </w:t>
      </w:r>
      <w:hyperlink w:anchor="sub_1011" w:history="1">
        <w:r>
          <w:rPr>
            <w:rStyle w:val="a4"/>
            <w:rFonts w:cs="Times New Roman CYR"/>
          </w:rPr>
          <w:t>пунктом 1 части 1</w:t>
        </w:r>
      </w:hyperlink>
      <w:r>
        <w:t xml:space="preserve"> настоящей статьи;</w:t>
      </w:r>
    </w:p>
    <w:p w:rsidR="0036277C" w:rsidRDefault="0036277C">
      <w:bookmarkStart w:id="134" w:name="sub_10912"/>
      <w:bookmarkEnd w:id="133"/>
      <w:r>
        <w:t xml:space="preserve">2) номер государственной регистрации договора участия в долевом строительстве либо договора об уступке прав требований по указанному договору, если средства (часть средств) материнского (семейного) капитала были направлены на приобретение (строительство) жилого помещения по соответствующему договору в соответствии с </w:t>
      </w:r>
      <w:hyperlink w:anchor="sub_1011" w:history="1">
        <w:r>
          <w:rPr>
            <w:rStyle w:val="a4"/>
            <w:rFonts w:cs="Times New Roman CYR"/>
          </w:rPr>
          <w:t>пунктом 1 части 1</w:t>
        </w:r>
      </w:hyperlink>
      <w:r>
        <w:t xml:space="preserve"> настоящей статьи;</w:t>
      </w:r>
    </w:p>
    <w:p w:rsidR="0036277C" w:rsidRDefault="0036277C">
      <w:bookmarkStart w:id="135" w:name="sub_10913"/>
      <w:bookmarkEnd w:id="134"/>
      <w:r>
        <w:t xml:space="preserve">3) кадастровый номер земельного участка, если средства (часть средств) материнского (семейного) капитала были направлены на строительство объекта индивидуального жилищного строительства, осуществляемое без привлечения организации, осуществляющей строительство объекта индивидуального жилищного строительства, в том числе по договору строительного подряда, в соответствии с </w:t>
      </w:r>
      <w:hyperlink w:anchor="sub_1012" w:history="1">
        <w:r>
          <w:rPr>
            <w:rStyle w:val="a4"/>
            <w:rFonts w:cs="Times New Roman CYR"/>
          </w:rPr>
          <w:t>пунктом 2 части 1</w:t>
        </w:r>
      </w:hyperlink>
      <w:r>
        <w:t xml:space="preserve"> настоящей статьи;</w:t>
      </w:r>
    </w:p>
    <w:p w:rsidR="0036277C" w:rsidRDefault="0036277C">
      <w:bookmarkStart w:id="136" w:name="sub_10914"/>
      <w:bookmarkEnd w:id="135"/>
      <w:r>
        <w:t xml:space="preserve">4) кадастровые номера земельного участка и находящегося на нем объекта индивидуального жилищного строительства, если средства (часть средств) материнского (семейного) капитала были направлены на реконструкцию объекта индивидуального жилищного строительства, осуществляемую без привлечения организации, осуществляющей реконструкцию объекта индивидуального жилищного строительства, в том числе по договору строительного подряда, в соответствии с </w:t>
      </w:r>
      <w:hyperlink w:anchor="sub_1012" w:history="1">
        <w:r>
          <w:rPr>
            <w:rStyle w:val="a4"/>
            <w:rFonts w:cs="Times New Roman CYR"/>
          </w:rPr>
          <w:t>пунктом 2 части 1</w:t>
        </w:r>
      </w:hyperlink>
      <w:r>
        <w:t xml:space="preserve"> настоящей статьи;</w:t>
      </w:r>
    </w:p>
    <w:p w:rsidR="0036277C" w:rsidRDefault="0036277C">
      <w:bookmarkStart w:id="137" w:name="sub_10915"/>
      <w:bookmarkEnd w:id="136"/>
      <w:r>
        <w:t xml:space="preserve">5) кадастровый номер земельного участка и сведения о жилищном, жилищно-строительном и жилищном накопительном кооперативах (наименование, основной государственный регистрационный номер, идентификационный номер), если средства (часть средств) материнского (семейного) капитала были направлены на участие в жилищных, жилищно-строительных и жилищных накопительных кооперативах в соответствии с </w:t>
      </w:r>
      <w:hyperlink w:anchor="sub_1011" w:history="1">
        <w:r>
          <w:rPr>
            <w:rStyle w:val="a4"/>
            <w:rFonts w:cs="Times New Roman CYR"/>
          </w:rPr>
          <w:t>пунктом 1 части 1</w:t>
        </w:r>
      </w:hyperlink>
      <w:r>
        <w:t xml:space="preserve"> настоящей статьи.</w:t>
      </w:r>
    </w:p>
    <w:p w:rsidR="0036277C" w:rsidRDefault="0036277C">
      <w:pPr>
        <w:pStyle w:val="a7"/>
        <w:rPr>
          <w:color w:val="000000"/>
          <w:sz w:val="16"/>
          <w:szCs w:val="16"/>
          <w:shd w:val="clear" w:color="auto" w:fill="F0F0F0"/>
        </w:rPr>
      </w:pPr>
      <w:bookmarkStart w:id="138" w:name="sub_1010"/>
      <w:bookmarkEnd w:id="137"/>
      <w:r>
        <w:rPr>
          <w:color w:val="000000"/>
          <w:sz w:val="16"/>
          <w:szCs w:val="16"/>
          <w:shd w:val="clear" w:color="auto" w:fill="F0F0F0"/>
        </w:rPr>
        <w:t>Информация об изменениях:</w:t>
      </w:r>
    </w:p>
    <w:bookmarkEnd w:id="138"/>
    <w:p w:rsidR="0036277C" w:rsidRDefault="0036277C">
      <w:pPr>
        <w:pStyle w:val="a8"/>
        <w:rPr>
          <w:shd w:val="clear" w:color="auto" w:fill="F0F0F0"/>
        </w:rPr>
      </w:pPr>
      <w:r>
        <w:t xml:space="preserve"> </w:t>
      </w:r>
      <w:r>
        <w:rPr>
          <w:shd w:val="clear" w:color="auto" w:fill="F0F0F0"/>
        </w:rPr>
        <w:t xml:space="preserve">Статья 10 дополнена частью 10 с 12 марта 2020 г. - </w:t>
      </w:r>
      <w:hyperlink r:id="rId194"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10. При обращении лица, получившего сертификат, или его супруга (супруги) кредитная организация или единый институт развития в жилищной сфере направляет в территориальный орган Пенсионного фонда Российской Федерации документ (сведения) о предварительном одобрении заявки на предоставление кредита (займа) и с согласия лица, получившего сертификат, или его супруга (супруги) заявление о распоряжении и документы, предусмотренные </w:t>
      </w:r>
      <w:hyperlink r:id="rId195" w:history="1">
        <w:r>
          <w:rPr>
            <w:rStyle w:val="a4"/>
            <w:rFonts w:cs="Times New Roman CYR"/>
          </w:rPr>
          <w:t>Правилами</w:t>
        </w:r>
      </w:hyperlink>
      <w:r>
        <w:t xml:space="preserve"> направления средств (части средств) материнского (семейного) капитала на улучшение жилищных условий.</w:t>
      </w:r>
    </w:p>
    <w:p w:rsidR="0036277C" w:rsidRDefault="0036277C">
      <w:pPr>
        <w:pStyle w:val="a7"/>
        <w:rPr>
          <w:color w:val="000000"/>
          <w:sz w:val="16"/>
          <w:szCs w:val="16"/>
          <w:shd w:val="clear" w:color="auto" w:fill="F0F0F0"/>
        </w:rPr>
      </w:pPr>
      <w:bookmarkStart w:id="139" w:name="sub_101034"/>
      <w:r>
        <w:rPr>
          <w:color w:val="000000"/>
          <w:sz w:val="16"/>
          <w:szCs w:val="16"/>
          <w:shd w:val="clear" w:color="auto" w:fill="F0F0F0"/>
        </w:rPr>
        <w:t>Информация об изменениях:</w:t>
      </w:r>
    </w:p>
    <w:bookmarkEnd w:id="139"/>
    <w:p w:rsidR="0036277C" w:rsidRDefault="0036277C">
      <w:pPr>
        <w:pStyle w:val="a8"/>
        <w:rPr>
          <w:shd w:val="clear" w:color="auto" w:fill="F0F0F0"/>
        </w:rPr>
      </w:pPr>
      <w:r>
        <w:t xml:space="preserve"> </w:t>
      </w:r>
      <w:r>
        <w:rPr>
          <w:shd w:val="clear" w:color="auto" w:fill="F0F0F0"/>
        </w:rPr>
        <w:t xml:space="preserve">Статья 10 дополнена частью 11 с 12 марта 2020 г. - </w:t>
      </w:r>
      <w:hyperlink r:id="rId196"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11. Заявление о распоряжении и все необходимые документы, поступившие из кредитной организации или единого института развития в жилищной сфере, подлежат рассмотрению территориальным органом Пенсионного фонда Российской Федерации в порядке, установленном </w:t>
      </w:r>
      <w:hyperlink w:anchor="sub_8" w:history="1">
        <w:r>
          <w:rPr>
            <w:rStyle w:val="a4"/>
            <w:rFonts w:cs="Times New Roman CYR"/>
          </w:rPr>
          <w:t>статьей 8</w:t>
        </w:r>
      </w:hyperlink>
      <w:r>
        <w:t xml:space="preserve"> настоящего Федерального закона.</w:t>
      </w:r>
    </w:p>
    <w:p w:rsidR="0036277C" w:rsidRDefault="0036277C">
      <w:pPr>
        <w:pStyle w:val="a7"/>
        <w:rPr>
          <w:color w:val="000000"/>
          <w:sz w:val="16"/>
          <w:szCs w:val="16"/>
          <w:shd w:val="clear" w:color="auto" w:fill="F0F0F0"/>
        </w:rPr>
      </w:pPr>
      <w:bookmarkStart w:id="140" w:name="sub_101035"/>
      <w:r>
        <w:rPr>
          <w:color w:val="000000"/>
          <w:sz w:val="16"/>
          <w:szCs w:val="16"/>
          <w:shd w:val="clear" w:color="auto" w:fill="F0F0F0"/>
        </w:rPr>
        <w:t>Информация об изменениях:</w:t>
      </w:r>
    </w:p>
    <w:bookmarkEnd w:id="140"/>
    <w:p w:rsidR="0036277C" w:rsidRDefault="0036277C">
      <w:pPr>
        <w:pStyle w:val="a8"/>
        <w:rPr>
          <w:shd w:val="clear" w:color="auto" w:fill="F0F0F0"/>
        </w:rPr>
      </w:pPr>
      <w:r>
        <w:t xml:space="preserve"> </w:t>
      </w:r>
      <w:r>
        <w:rPr>
          <w:shd w:val="clear" w:color="auto" w:fill="F0F0F0"/>
        </w:rPr>
        <w:t xml:space="preserve">Статья 10 дополнена частью 12 с 12 марта 2020 г. - </w:t>
      </w:r>
      <w:hyperlink r:id="rId197"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12. Взаимодействие между кредитными организациями или единым институтом развития в жилищной сфере, предоставившими кредит (заем), и территориальными органами Пенсионного фонда Российской Федерации осуществляется путем обмена по защищенным каналам связи сведениями (информацией) в форме электронных документов и (или) электронных образов документов, подписанных усиленной квалифицированной </w:t>
      </w:r>
      <w:hyperlink r:id="rId198" w:history="1">
        <w:r>
          <w:rPr>
            <w:rStyle w:val="a4"/>
            <w:rFonts w:cs="Times New Roman CYR"/>
          </w:rPr>
          <w:t>электронной подписью</w:t>
        </w:r>
      </w:hyperlink>
      <w:r>
        <w:t xml:space="preserve"> в соответствии с законодательством Российской Федерации, либо с использованием единой системы межведомственного электронного взаимодействия.</w:t>
      </w:r>
    </w:p>
    <w:p w:rsidR="0036277C" w:rsidRDefault="0036277C">
      <w:pPr>
        <w:pStyle w:val="a7"/>
        <w:rPr>
          <w:color w:val="000000"/>
          <w:sz w:val="16"/>
          <w:szCs w:val="16"/>
          <w:shd w:val="clear" w:color="auto" w:fill="F0F0F0"/>
        </w:rPr>
      </w:pPr>
      <w:bookmarkStart w:id="141" w:name="sub_1013"/>
      <w:r>
        <w:rPr>
          <w:color w:val="000000"/>
          <w:sz w:val="16"/>
          <w:szCs w:val="16"/>
          <w:shd w:val="clear" w:color="auto" w:fill="F0F0F0"/>
        </w:rPr>
        <w:t>Информация об изменениях:</w:t>
      </w:r>
    </w:p>
    <w:bookmarkEnd w:id="141"/>
    <w:p w:rsidR="0036277C" w:rsidRDefault="0036277C">
      <w:pPr>
        <w:pStyle w:val="a8"/>
        <w:rPr>
          <w:shd w:val="clear" w:color="auto" w:fill="F0F0F0"/>
        </w:rPr>
      </w:pPr>
      <w:r>
        <w:t xml:space="preserve"> </w:t>
      </w:r>
      <w:r>
        <w:rPr>
          <w:shd w:val="clear" w:color="auto" w:fill="F0F0F0"/>
        </w:rPr>
        <w:t xml:space="preserve">Статья 10 дополнена частью 13 с 12 марта 2020 г. - </w:t>
      </w:r>
      <w:hyperlink r:id="rId199"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r>
        <w:t xml:space="preserve">13. Взаимодействие между кредитными организациями или единым институтом развития в жилищной сфере, предоставившими кредит (заем), и территориальными органами Пенсионного фонда Российской Федерации осуществляется на основании заключенных между ними соглашений, </w:t>
      </w:r>
      <w:hyperlink r:id="rId200" w:history="1">
        <w:r>
          <w:rPr>
            <w:rStyle w:val="a4"/>
            <w:rFonts w:cs="Times New Roman CYR"/>
          </w:rPr>
          <w:t>типовая форма</w:t>
        </w:r>
      </w:hyperlink>
      <w:r>
        <w:t xml:space="preserve"> которых устанавливается Пенсионным фондом Российской Федерации.</w:t>
      </w:r>
    </w:p>
    <w:p w:rsidR="0036277C" w:rsidRDefault="0036277C"/>
    <w:p w:rsidR="0036277C" w:rsidRDefault="0036277C">
      <w:pPr>
        <w:pStyle w:val="a7"/>
        <w:rPr>
          <w:color w:val="000000"/>
          <w:sz w:val="16"/>
          <w:szCs w:val="16"/>
          <w:shd w:val="clear" w:color="auto" w:fill="F0F0F0"/>
        </w:rPr>
      </w:pPr>
      <w:bookmarkStart w:id="142" w:name="sub_10010"/>
      <w:r>
        <w:rPr>
          <w:color w:val="000000"/>
          <w:sz w:val="16"/>
          <w:szCs w:val="16"/>
          <w:shd w:val="clear" w:color="auto" w:fill="F0F0F0"/>
        </w:rPr>
        <w:t>Информация об изменениях:</w:t>
      </w:r>
    </w:p>
    <w:bookmarkEnd w:id="142"/>
    <w:p w:rsidR="0036277C" w:rsidRDefault="0036277C">
      <w:pPr>
        <w:pStyle w:val="a8"/>
        <w:rPr>
          <w:shd w:val="clear" w:color="auto" w:fill="F0F0F0"/>
        </w:rPr>
      </w:pPr>
      <w:r>
        <w:t xml:space="preserve"> </w:t>
      </w:r>
      <w:r>
        <w:rPr>
          <w:shd w:val="clear" w:color="auto" w:fill="F0F0F0"/>
        </w:rPr>
        <w:t xml:space="preserve">Федеральный закон дополнен статьей 10.1 с 13 июля 2020 г. - </w:t>
      </w:r>
      <w:hyperlink r:id="rId201" w:history="1">
        <w:r>
          <w:rPr>
            <w:rStyle w:val="a4"/>
            <w:rFonts w:cs="Times New Roman CYR"/>
            <w:shd w:val="clear" w:color="auto" w:fill="F0F0F0"/>
          </w:rPr>
          <w:t>Федеральный закон</w:t>
        </w:r>
      </w:hyperlink>
      <w:r>
        <w:rPr>
          <w:shd w:val="clear" w:color="auto" w:fill="F0F0F0"/>
        </w:rPr>
        <w:t xml:space="preserve"> от 13 июля 2020 г. N 202-ФЗ</w:t>
      </w:r>
    </w:p>
    <w:p w:rsidR="0036277C" w:rsidRDefault="0036277C">
      <w:pPr>
        <w:pStyle w:val="a5"/>
      </w:pPr>
      <w:r>
        <w:rPr>
          <w:rStyle w:val="a3"/>
          <w:bCs/>
        </w:rPr>
        <w:t>Статья 10.1.</w:t>
      </w:r>
      <w:r>
        <w:t xml:space="preserve"> Возврат средств материнского (семейного) капитала, направленных на улучшение жилищных условий, в случае выплаты возмещения публично-правовой компанией "Фонд защиты прав граждан - участников долевого строительства" или расторжения договора счета эскроу</w:t>
      </w:r>
    </w:p>
    <w:p w:rsidR="0036277C" w:rsidRDefault="0036277C">
      <w:bookmarkStart w:id="143" w:name="sub_100101"/>
      <w:r>
        <w:t xml:space="preserve">1. При выплате публично-правовой компанией "Фонд защиты прав граждан - участников долевого строительства" (далее - Фонд) возмещения, предусмотренного </w:t>
      </w:r>
      <w:hyperlink r:id="rId202" w:history="1">
        <w:r>
          <w:rPr>
            <w:rStyle w:val="a4"/>
            <w:rFonts w:cs="Times New Roman CYR"/>
          </w:rPr>
          <w:t>статьей 13</w:t>
        </w:r>
      </w:hyperlink>
      <w:r>
        <w:t xml:space="preserve">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Фонд запрашивает в Пенсионном фонде Российской Федерации и его территориальных органах сведения об использовании гражданином, которому выплачивается такое возмещение, либо супругом (супругой) указанного гражданина средств (части средств) материнского (семейного) капитала в соответствии с </w:t>
      </w:r>
      <w:hyperlink w:anchor="sub_1011" w:history="1">
        <w:r>
          <w:rPr>
            <w:rStyle w:val="a4"/>
            <w:rFonts w:cs="Times New Roman CYR"/>
          </w:rPr>
          <w:t>пунктом 1 части 1 статьи 10</w:t>
        </w:r>
      </w:hyperlink>
      <w:r>
        <w:t xml:space="preserve"> настоящего Федерального закона. В своем запросе Фонд указывает следующие сведения:</w:t>
      </w:r>
    </w:p>
    <w:p w:rsidR="0036277C" w:rsidRDefault="0036277C">
      <w:bookmarkStart w:id="144" w:name="sub_1001011"/>
      <w:bookmarkEnd w:id="143"/>
      <w:r>
        <w:t>1) страховой номер индивидуального лицевого счета в системе обязательного пенсионного страхования лица, получившего сертификат;</w:t>
      </w:r>
    </w:p>
    <w:p w:rsidR="0036277C" w:rsidRDefault="0036277C">
      <w:bookmarkStart w:id="145" w:name="sub_1001012"/>
      <w:bookmarkEnd w:id="144"/>
      <w:r>
        <w:t>2) фамилия, имя, отчество лица, получившего сертификат;</w:t>
      </w:r>
    </w:p>
    <w:p w:rsidR="0036277C" w:rsidRDefault="0036277C">
      <w:bookmarkStart w:id="146" w:name="sub_1001013"/>
      <w:bookmarkEnd w:id="145"/>
      <w:r>
        <w:t>3) серия и номер паспорта или данные иного документа, удостоверяющего личность, дата выдачи указанных документов лица, получившего сертификат;</w:t>
      </w:r>
    </w:p>
    <w:p w:rsidR="0036277C" w:rsidRDefault="0036277C">
      <w:bookmarkStart w:id="147" w:name="sub_1001014"/>
      <w:bookmarkEnd w:id="146"/>
      <w:r>
        <w:t>4) номер государственной регистрации договора участия в долевом строительстве или договора об уступке прав требований по этому договору, для оплаты которого были направлены средства (часть средств) материнского (семейного) капитала.</w:t>
      </w:r>
    </w:p>
    <w:p w:rsidR="0036277C" w:rsidRDefault="0036277C">
      <w:bookmarkStart w:id="148" w:name="sub_100102"/>
      <w:bookmarkEnd w:id="147"/>
      <w:r>
        <w:t xml:space="preserve">2. Пенсионный фонд Российской Федерации и его территориальные органы сообщают Фонду в соответствии с его запросом реквизиты счета, на который должны быть перечислены денежные средства в размере средств (части средств) материнского (семейного) капитала, и следующие сведения о гражданине, которому выплачивается указанное в </w:t>
      </w:r>
      <w:hyperlink w:anchor="sub_100101" w:history="1">
        <w:r>
          <w:rPr>
            <w:rStyle w:val="a4"/>
            <w:rFonts w:cs="Times New Roman CYR"/>
          </w:rPr>
          <w:t>части 1</w:t>
        </w:r>
      </w:hyperlink>
      <w:r>
        <w:t xml:space="preserve"> настоящей статьи возмещение, либо о супруге указанного гражданина:</w:t>
      </w:r>
    </w:p>
    <w:p w:rsidR="0036277C" w:rsidRDefault="0036277C">
      <w:bookmarkStart w:id="149" w:name="sub_1001021"/>
      <w:bookmarkEnd w:id="148"/>
      <w:r>
        <w:t>1) страховой номер индивидуального лицевого счета в системе обязательного пенсионного страхования лица, получившего сертификат;</w:t>
      </w:r>
    </w:p>
    <w:p w:rsidR="0036277C" w:rsidRDefault="0036277C">
      <w:bookmarkStart w:id="150" w:name="sub_1001022"/>
      <w:bookmarkEnd w:id="149"/>
      <w:r>
        <w:t>2) фамилия, имя, отчество лица, получившего сертификат;</w:t>
      </w:r>
    </w:p>
    <w:p w:rsidR="0036277C" w:rsidRDefault="0036277C">
      <w:bookmarkStart w:id="151" w:name="sub_1001023"/>
      <w:bookmarkEnd w:id="150"/>
      <w:r>
        <w:t>3) серия и номер паспорта или данные иного документа, удостоверяющего личность, дата выдачи указанных документов лица, получившего сертификат;</w:t>
      </w:r>
    </w:p>
    <w:p w:rsidR="0036277C" w:rsidRDefault="0036277C">
      <w:bookmarkStart w:id="152" w:name="sub_1001024"/>
      <w:bookmarkEnd w:id="151"/>
      <w:r>
        <w:t>4) номер государственной регистрации договора участия в долевом строительстве, для оплаты которого были направлены средства (часть средств) материнского (семейного) капитала;</w:t>
      </w:r>
    </w:p>
    <w:p w:rsidR="0036277C" w:rsidRDefault="0036277C">
      <w:bookmarkStart w:id="153" w:name="sub_1001025"/>
      <w:bookmarkEnd w:id="152"/>
      <w:r>
        <w:t xml:space="preserve">5) размер средств (части средств) материнского (семейного) капитала, использованных лицом, получившим сертификат, в соответствии с </w:t>
      </w:r>
      <w:hyperlink w:anchor="sub_1011" w:history="1">
        <w:r>
          <w:rPr>
            <w:rStyle w:val="a4"/>
            <w:rFonts w:cs="Times New Roman CYR"/>
          </w:rPr>
          <w:t>пунктом 1 части 1 статьи 10</w:t>
        </w:r>
      </w:hyperlink>
      <w:r>
        <w:t xml:space="preserve"> настоящего Федерального закона.</w:t>
      </w:r>
    </w:p>
    <w:p w:rsidR="0036277C" w:rsidRDefault="0036277C">
      <w:bookmarkStart w:id="154" w:name="sub_100103"/>
      <w:bookmarkEnd w:id="153"/>
      <w:r>
        <w:t xml:space="preserve">3. Фонд при выплате предусмотренного </w:t>
      </w:r>
      <w:hyperlink r:id="rId203" w:history="1">
        <w:r>
          <w:rPr>
            <w:rStyle w:val="a4"/>
            <w:rFonts w:cs="Times New Roman CYR"/>
          </w:rPr>
          <w:t>статьей 13</w:t>
        </w:r>
      </w:hyperlink>
      <w:r>
        <w:t xml:space="preserve">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возмещения перечисляет соответствующую его часть в размере средств (части средств) материнского (семейного) капитала, но не более суммы возмещения на указанные в </w:t>
      </w:r>
      <w:hyperlink w:anchor="sub_100102" w:history="1">
        <w:r>
          <w:rPr>
            <w:rStyle w:val="a4"/>
            <w:rFonts w:cs="Times New Roman CYR"/>
          </w:rPr>
          <w:t>части 2</w:t>
        </w:r>
      </w:hyperlink>
      <w:r>
        <w:t xml:space="preserve"> настоящей статьи реквизиты счета.</w:t>
      </w:r>
    </w:p>
    <w:p w:rsidR="0036277C" w:rsidRDefault="0036277C">
      <w:bookmarkStart w:id="155" w:name="sub_100104"/>
      <w:bookmarkEnd w:id="154"/>
      <w:r>
        <w:t xml:space="preserve">4. В случае прекращения договора счета эскроу по основаниям, предусмотренным </w:t>
      </w:r>
      <w:hyperlink r:id="rId204" w:history="1">
        <w:r>
          <w:rPr>
            <w:rStyle w:val="a4"/>
            <w:rFonts w:cs="Times New Roman CYR"/>
          </w:rPr>
          <w:t>частью 7 статьи 15.5</w:t>
        </w:r>
      </w:hyperlink>
      <w: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уполномоченный банк, определенный в соответствии с указанным Федеральным законом, на основании заявления гражданина запрашивает у Пенсионного фонда Российской Федерации и его территориальных органов сведения об использовании гражданином - участником долевого строительства либо супругом (супругой) указанного гражданина средств (части средств) материнского (семейного) капитала в соответствии с </w:t>
      </w:r>
      <w:hyperlink w:anchor="sub_1011" w:history="1">
        <w:r>
          <w:rPr>
            <w:rStyle w:val="a4"/>
            <w:rFonts w:cs="Times New Roman CYR"/>
          </w:rPr>
          <w:t>пунктом 1 части 1 статьи 10</w:t>
        </w:r>
      </w:hyperlink>
      <w:r>
        <w:t xml:space="preserve"> настоящего Федерального закона. В своем запросе уполномоченный банк указывает сведения, предусмотренные </w:t>
      </w:r>
      <w:hyperlink w:anchor="sub_1001011" w:history="1">
        <w:r>
          <w:rPr>
            <w:rStyle w:val="a4"/>
            <w:rFonts w:cs="Times New Roman CYR"/>
          </w:rPr>
          <w:t>пунктами 1 - 4 части 1</w:t>
        </w:r>
      </w:hyperlink>
      <w:r>
        <w:t xml:space="preserve"> настоящей статьи. При получении данного запроса Пенсионный фонд Российской Федерации и его территориальные органы направляют в уполномоченный банк уведомление, содержащее сведения, предусмотренные </w:t>
      </w:r>
      <w:hyperlink w:anchor="sub_100102" w:history="1">
        <w:r>
          <w:rPr>
            <w:rStyle w:val="a4"/>
            <w:rFonts w:cs="Times New Roman CYR"/>
          </w:rPr>
          <w:t>частью 2</w:t>
        </w:r>
      </w:hyperlink>
      <w:r>
        <w:t xml:space="preserve"> настоящей статьи.</w:t>
      </w:r>
    </w:p>
    <w:p w:rsidR="0036277C" w:rsidRDefault="0036277C">
      <w:bookmarkStart w:id="156" w:name="sub_100105"/>
      <w:bookmarkEnd w:id="155"/>
      <w:r>
        <w:t xml:space="preserve">5. Уполномоченный банк при возврате участнику долевого строительства денежных средств после прекращения договора счета эскроу в порядке, установленном </w:t>
      </w:r>
      <w:hyperlink r:id="rId205" w:history="1">
        <w:r>
          <w:rPr>
            <w:rStyle w:val="a4"/>
            <w:rFonts w:cs="Times New Roman CYR"/>
          </w:rPr>
          <w:t>частью 8 статьи 15.5</w:t>
        </w:r>
      </w:hyperlink>
      <w: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перечисляет также подлежащие возврату в Пенсионный фонд Российской Федерации и его территориальные органы денежные средства в размере средств (части средств) материнского (семейного) капитала, но не более суммы, находящейся на счете эскроу, на указанный в </w:t>
      </w:r>
      <w:hyperlink w:anchor="sub_100102" w:history="1">
        <w:r>
          <w:rPr>
            <w:rStyle w:val="a4"/>
            <w:rFonts w:cs="Times New Roman CYR"/>
          </w:rPr>
          <w:t>части 2</w:t>
        </w:r>
      </w:hyperlink>
      <w:r>
        <w:t xml:space="preserve"> настоящей статьи счет.</w:t>
      </w:r>
    </w:p>
    <w:p w:rsidR="0036277C" w:rsidRDefault="0036277C">
      <w:bookmarkStart w:id="157" w:name="sub_100106"/>
      <w:bookmarkEnd w:id="156"/>
      <w:r>
        <w:t xml:space="preserve">6. </w:t>
      </w:r>
      <w:hyperlink r:id="rId206" w:history="1">
        <w:r>
          <w:rPr>
            <w:rStyle w:val="a4"/>
            <w:rFonts w:cs="Times New Roman CYR"/>
          </w:rPr>
          <w:t>Порядок</w:t>
        </w:r>
      </w:hyperlink>
      <w:r>
        <w:t xml:space="preserve"> взаимодействия Пенсионного фонда Российской Федерации и его территориальных органов с Фондом и уполномоченными банками устанавливается Правительством Российской Федерации.</w:t>
      </w:r>
    </w:p>
    <w:p w:rsidR="0036277C" w:rsidRDefault="0036277C">
      <w:bookmarkStart w:id="158" w:name="sub_100107"/>
      <w:bookmarkEnd w:id="157"/>
      <w:r>
        <w:t xml:space="preserve">7. Право гражданина на дополнительные меры государственной поддержки, предусмотренные настоящим Федеральным законом, восстанавливается с момента поступления денежных средств в соответствии с </w:t>
      </w:r>
      <w:hyperlink w:anchor="sub_100103" w:history="1">
        <w:r>
          <w:rPr>
            <w:rStyle w:val="a4"/>
            <w:rFonts w:cs="Times New Roman CYR"/>
          </w:rPr>
          <w:t>частями 3</w:t>
        </w:r>
      </w:hyperlink>
      <w:r>
        <w:t xml:space="preserve"> и </w:t>
      </w:r>
      <w:hyperlink w:anchor="sub_100105" w:history="1">
        <w:r>
          <w:rPr>
            <w:rStyle w:val="a4"/>
            <w:rFonts w:cs="Times New Roman CYR"/>
          </w:rPr>
          <w:t>5</w:t>
        </w:r>
      </w:hyperlink>
      <w:r>
        <w:t xml:space="preserve"> настоящей статьи на указанный в </w:t>
      </w:r>
      <w:hyperlink w:anchor="sub_100102" w:history="1">
        <w:r>
          <w:rPr>
            <w:rStyle w:val="a4"/>
            <w:rFonts w:cs="Times New Roman CYR"/>
          </w:rPr>
          <w:t>части 2</w:t>
        </w:r>
      </w:hyperlink>
      <w:r>
        <w:t xml:space="preserve"> настоящей статьи счет.</w:t>
      </w:r>
    </w:p>
    <w:bookmarkEnd w:id="158"/>
    <w:p w:rsidR="0036277C" w:rsidRDefault="0036277C"/>
    <w:p w:rsidR="0036277C" w:rsidRDefault="0036277C">
      <w:pPr>
        <w:pStyle w:val="a5"/>
      </w:pPr>
      <w:bookmarkStart w:id="159" w:name="sub_11"/>
      <w:r>
        <w:rPr>
          <w:rStyle w:val="a3"/>
          <w:bCs/>
        </w:rPr>
        <w:t>Статья 11.</w:t>
      </w:r>
      <w:r>
        <w:t xml:space="preserve"> Направление средств материнского (семейного) капитала на получение образования ребенком (детьми)</w:t>
      </w:r>
    </w:p>
    <w:bookmarkEnd w:id="159"/>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11 настоящего Федерального закона</w:t>
      </w:r>
    </w:p>
    <w:p w:rsidR="0036277C" w:rsidRDefault="0036277C">
      <w:pPr>
        <w:pStyle w:val="a7"/>
        <w:rPr>
          <w:color w:val="000000"/>
          <w:sz w:val="16"/>
          <w:szCs w:val="16"/>
          <w:shd w:val="clear" w:color="auto" w:fill="F0F0F0"/>
        </w:rPr>
      </w:pPr>
      <w:bookmarkStart w:id="160" w:name="sub_111"/>
      <w:r>
        <w:rPr>
          <w:color w:val="000000"/>
          <w:sz w:val="16"/>
          <w:szCs w:val="16"/>
          <w:shd w:val="clear" w:color="auto" w:fill="F0F0F0"/>
        </w:rPr>
        <w:t>Информация об изменениях:</w:t>
      </w:r>
    </w:p>
    <w:bookmarkEnd w:id="160"/>
    <w:p w:rsidR="0036277C" w:rsidRDefault="0036277C">
      <w:pPr>
        <w:pStyle w:val="a8"/>
        <w:rPr>
          <w:shd w:val="clear" w:color="auto" w:fill="F0F0F0"/>
        </w:rPr>
      </w:pPr>
      <w:r>
        <w:t xml:space="preserve"> </w:t>
      </w:r>
      <w:r>
        <w:rPr>
          <w:shd w:val="clear" w:color="auto" w:fill="F0F0F0"/>
        </w:rPr>
        <w:t xml:space="preserve">Часть 1 изменена с 1 января 2018 г. - </w:t>
      </w:r>
      <w:hyperlink r:id="rId207" w:history="1">
        <w:r>
          <w:rPr>
            <w:rStyle w:val="a4"/>
            <w:rFonts w:cs="Times New Roman CYR"/>
            <w:shd w:val="clear" w:color="auto" w:fill="F0F0F0"/>
          </w:rPr>
          <w:t>Федеральный закон</w:t>
        </w:r>
      </w:hyperlink>
      <w:r>
        <w:rPr>
          <w:shd w:val="clear" w:color="auto" w:fill="F0F0F0"/>
        </w:rPr>
        <w:t xml:space="preserve"> от 28 декабря 2017 г. N 432-ФЗ</w:t>
      </w:r>
    </w:p>
    <w:p w:rsidR="0036277C" w:rsidRDefault="0036277C">
      <w:pPr>
        <w:pStyle w:val="a8"/>
        <w:rPr>
          <w:shd w:val="clear" w:color="auto" w:fill="F0F0F0"/>
        </w:rPr>
      </w:pPr>
      <w:r>
        <w:t xml:space="preserve"> </w:t>
      </w:r>
      <w:hyperlink r:id="rId208" w:history="1">
        <w:r>
          <w:rPr>
            <w:rStyle w:val="a4"/>
            <w:rFonts w:cs="Times New Roman CYR"/>
            <w:shd w:val="clear" w:color="auto" w:fill="F0F0F0"/>
          </w:rPr>
          <w:t>См. предыдущую редакцию</w:t>
        </w:r>
      </w:hyperlink>
    </w:p>
    <w:p w:rsidR="0036277C" w:rsidRDefault="0036277C">
      <w:r>
        <w:t>1. Средства (часть средств) материнского (семейного) капитала в соответствии с заявлением о распоряжении направляются на получение образования ребенком (детьми) в любой организации на территории Российской Федерации, имеющей право на оказание соответствующих образовательных услуг.</w:t>
      </w:r>
    </w:p>
    <w:p w:rsidR="0036277C" w:rsidRDefault="0036277C">
      <w:bookmarkStart w:id="161" w:name="sub_112"/>
      <w:r>
        <w:t>2. Средства (часть средств) материнского (семейного) капитала могут быть направлены:</w:t>
      </w:r>
    </w:p>
    <w:p w:rsidR="0036277C" w:rsidRDefault="0036277C">
      <w:pPr>
        <w:pStyle w:val="a7"/>
        <w:rPr>
          <w:color w:val="000000"/>
          <w:sz w:val="16"/>
          <w:szCs w:val="16"/>
          <w:shd w:val="clear" w:color="auto" w:fill="F0F0F0"/>
        </w:rPr>
      </w:pPr>
      <w:bookmarkStart w:id="162" w:name="sub_1121"/>
      <w:bookmarkEnd w:id="161"/>
      <w:r>
        <w:rPr>
          <w:color w:val="000000"/>
          <w:sz w:val="16"/>
          <w:szCs w:val="16"/>
          <w:shd w:val="clear" w:color="auto" w:fill="F0F0F0"/>
        </w:rPr>
        <w:t>Информация об изменениях:</w:t>
      </w:r>
    </w:p>
    <w:bookmarkEnd w:id="162"/>
    <w:p w:rsidR="0036277C" w:rsidRDefault="0036277C">
      <w:pPr>
        <w:pStyle w:val="a8"/>
        <w:rPr>
          <w:shd w:val="clear" w:color="auto" w:fill="F0F0F0"/>
        </w:rPr>
      </w:pPr>
      <w:r>
        <w:t xml:space="preserve"> </w:t>
      </w:r>
      <w:r>
        <w:rPr>
          <w:shd w:val="clear" w:color="auto" w:fill="F0F0F0"/>
        </w:rPr>
        <w:t xml:space="preserve">Пункт 1 изменен с 1 января 2018 г. - </w:t>
      </w:r>
      <w:hyperlink r:id="rId209" w:history="1">
        <w:r>
          <w:rPr>
            <w:rStyle w:val="a4"/>
            <w:rFonts w:cs="Times New Roman CYR"/>
            <w:shd w:val="clear" w:color="auto" w:fill="F0F0F0"/>
          </w:rPr>
          <w:t>Федеральный закон</w:t>
        </w:r>
      </w:hyperlink>
      <w:r>
        <w:rPr>
          <w:shd w:val="clear" w:color="auto" w:fill="F0F0F0"/>
        </w:rPr>
        <w:t xml:space="preserve"> от 28 декабря 2017 г. N 432-ФЗ</w:t>
      </w:r>
    </w:p>
    <w:p w:rsidR="0036277C" w:rsidRDefault="0036277C">
      <w:pPr>
        <w:pStyle w:val="a8"/>
        <w:rPr>
          <w:shd w:val="clear" w:color="auto" w:fill="F0F0F0"/>
        </w:rPr>
      </w:pPr>
      <w:r>
        <w:t xml:space="preserve"> </w:t>
      </w:r>
      <w:hyperlink r:id="rId210" w:history="1">
        <w:r>
          <w:rPr>
            <w:rStyle w:val="a4"/>
            <w:rFonts w:cs="Times New Roman CYR"/>
            <w:shd w:val="clear" w:color="auto" w:fill="F0F0F0"/>
          </w:rPr>
          <w:t>См. предыдущую редакцию</w:t>
        </w:r>
      </w:hyperlink>
    </w:p>
    <w:p w:rsidR="0036277C" w:rsidRDefault="0036277C">
      <w:r>
        <w:t>1) на оплату платных образовательных услуг;</w:t>
      </w:r>
    </w:p>
    <w:p w:rsidR="0036277C" w:rsidRDefault="0036277C">
      <w:bookmarkStart w:id="163" w:name="sub_1122"/>
      <w:r>
        <w:t xml:space="preserve">2) </w:t>
      </w:r>
      <w:hyperlink r:id="rId211" w:history="1">
        <w:r>
          <w:rPr>
            <w:rStyle w:val="a4"/>
            <w:rFonts w:cs="Times New Roman CYR"/>
          </w:rPr>
          <w:t>утратил силу</w:t>
        </w:r>
      </w:hyperlink>
      <w:r>
        <w:t xml:space="preserve"> с 1 февраля 2012 г.;</w:t>
      </w:r>
    </w:p>
    <w:bookmarkEnd w:id="163"/>
    <w:p w:rsidR="0036277C" w:rsidRDefault="0036277C">
      <w:pPr>
        <w:pStyle w:val="a7"/>
        <w:rPr>
          <w:color w:val="000000"/>
          <w:sz w:val="16"/>
          <w:szCs w:val="16"/>
          <w:shd w:val="clear" w:color="auto" w:fill="F0F0F0"/>
        </w:rPr>
      </w:pPr>
      <w:r>
        <w:rPr>
          <w:color w:val="000000"/>
          <w:sz w:val="16"/>
          <w:szCs w:val="16"/>
          <w:shd w:val="clear" w:color="auto" w:fill="F0F0F0"/>
        </w:rPr>
        <w:t>Информация об изменениях:</w:t>
      </w:r>
    </w:p>
    <w:p w:rsidR="0036277C" w:rsidRDefault="0036277C">
      <w:pPr>
        <w:pStyle w:val="a8"/>
        <w:rPr>
          <w:shd w:val="clear" w:color="auto" w:fill="F0F0F0"/>
        </w:rPr>
      </w:pPr>
      <w:r>
        <w:t xml:space="preserve"> </w:t>
      </w:r>
      <w:r>
        <w:rPr>
          <w:shd w:val="clear" w:color="auto" w:fill="F0F0F0"/>
        </w:rPr>
        <w:t xml:space="preserve">См. текст </w:t>
      </w:r>
      <w:hyperlink r:id="rId212" w:history="1">
        <w:r>
          <w:rPr>
            <w:rStyle w:val="a4"/>
            <w:rFonts w:cs="Times New Roman CYR"/>
            <w:shd w:val="clear" w:color="auto" w:fill="F0F0F0"/>
          </w:rPr>
          <w:t>пункта 2 части 2 статьи 11</w:t>
        </w:r>
      </w:hyperlink>
    </w:p>
    <w:p w:rsidR="0036277C" w:rsidRDefault="0036277C">
      <w:bookmarkStart w:id="164" w:name="sub_1123"/>
      <w:r>
        <w:t>3) на оплату иных связанных с получением образования расходов, перечень которых устанавливается Правительством Российской Федерации.</w:t>
      </w:r>
    </w:p>
    <w:p w:rsidR="0036277C" w:rsidRDefault="0036277C">
      <w:bookmarkStart w:id="165" w:name="sub_113"/>
      <w:bookmarkEnd w:id="164"/>
      <w:r>
        <w:t>3. Средства (часть средств) материнского (семейного) капитала могут быть направлены на получение образования как родным ребенком (детьми), так и усыновленным (усыновленными), в том числе первым, вторым, третьим ребенком и (или) последующими детьми. Возраст ребенка, на получение образования которого могут быть направлены средства (часть средств) материнского (семейного) капитала, на дату начала обучения по соответствующей образовательной программе не должен превышать 25 лет.</w:t>
      </w:r>
    </w:p>
    <w:p w:rsidR="0036277C" w:rsidRDefault="0036277C">
      <w:bookmarkStart w:id="166" w:name="sub_114"/>
      <w:bookmarkEnd w:id="165"/>
      <w:r>
        <w:t xml:space="preserve">4. </w:t>
      </w:r>
      <w:hyperlink r:id="rId213" w:history="1">
        <w:r>
          <w:rPr>
            <w:rStyle w:val="a4"/>
            <w:rFonts w:cs="Times New Roman CYR"/>
          </w:rPr>
          <w:t>Правила</w:t>
        </w:r>
      </w:hyperlink>
      <w:r>
        <w:t xml:space="preserve"> направления средств (части средств) материнского (семейного) капитала на получение образования ребенком (детьми) устанавливаются Правительством Российской Федерации.</w:t>
      </w:r>
    </w:p>
    <w:bookmarkEnd w:id="166"/>
    <w:p w:rsidR="0036277C" w:rsidRDefault="0036277C"/>
    <w:p w:rsidR="0036277C" w:rsidRDefault="0036277C">
      <w:pPr>
        <w:pStyle w:val="a7"/>
        <w:rPr>
          <w:color w:val="000000"/>
          <w:sz w:val="16"/>
          <w:szCs w:val="16"/>
          <w:shd w:val="clear" w:color="auto" w:fill="F0F0F0"/>
        </w:rPr>
      </w:pPr>
      <w:bookmarkStart w:id="167" w:name="sub_1101"/>
      <w:r>
        <w:rPr>
          <w:color w:val="000000"/>
          <w:sz w:val="16"/>
          <w:szCs w:val="16"/>
          <w:shd w:val="clear" w:color="auto" w:fill="F0F0F0"/>
        </w:rPr>
        <w:t>Информация об изменениях:</w:t>
      </w:r>
    </w:p>
    <w:bookmarkEnd w:id="167"/>
    <w:p w:rsidR="0036277C" w:rsidRDefault="0036277C">
      <w:pPr>
        <w:pStyle w:val="a8"/>
        <w:rPr>
          <w:shd w:val="clear" w:color="auto" w:fill="F0F0F0"/>
        </w:rPr>
      </w:pPr>
      <w:r>
        <w:t xml:space="preserve"> </w:t>
      </w:r>
      <w:hyperlink r:id="rId214" w:history="1">
        <w:r>
          <w:rPr>
            <w:rStyle w:val="a4"/>
            <w:rFonts w:cs="Times New Roman CYR"/>
            <w:shd w:val="clear" w:color="auto" w:fill="F0F0F0"/>
          </w:rPr>
          <w:t>Федеральным законом</w:t>
        </w:r>
      </w:hyperlink>
      <w:r>
        <w:rPr>
          <w:shd w:val="clear" w:color="auto" w:fill="F0F0F0"/>
        </w:rPr>
        <w:t xml:space="preserve"> от 28 ноября 2015 г. N 348-ФЗ настоящий Федеральный закон дополнен статьей 11.1, </w:t>
      </w:r>
      <w:hyperlink r:id="rId215" w:history="1">
        <w:r>
          <w:rPr>
            <w:rStyle w:val="a4"/>
            <w:rFonts w:cs="Times New Roman CYR"/>
            <w:shd w:val="clear" w:color="auto" w:fill="F0F0F0"/>
          </w:rPr>
          <w:t>вступающей в силу</w:t>
        </w:r>
      </w:hyperlink>
      <w:r>
        <w:rPr>
          <w:shd w:val="clear" w:color="auto" w:fill="F0F0F0"/>
        </w:rPr>
        <w:t xml:space="preserve"> с 1 января 2016 г.</w:t>
      </w:r>
    </w:p>
    <w:p w:rsidR="0036277C" w:rsidRDefault="0036277C">
      <w:pPr>
        <w:pStyle w:val="a5"/>
      </w:pPr>
      <w:r>
        <w:rPr>
          <w:rStyle w:val="a3"/>
          <w:bCs/>
        </w:rPr>
        <w:t>Статья 11.1.</w:t>
      </w:r>
      <w:r>
        <w:t xml:space="preserve"> Направление средств материнского (семейного) капитала на приобретение товаров и услуг, предназначенных для социальной адаптации и интеграции в общество детей-инвалидов</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11.1 настоящего Федерального закона</w:t>
      </w:r>
    </w:p>
    <w:p w:rsidR="0036277C" w:rsidRDefault="0036277C">
      <w:pPr>
        <w:pStyle w:val="a7"/>
        <w:rPr>
          <w:shd w:val="clear" w:color="auto" w:fill="F0F0F0"/>
        </w:rPr>
      </w:pPr>
      <w:r>
        <w:t xml:space="preserve"> </w:t>
      </w:r>
      <w:r>
        <w:rPr>
          <w:shd w:val="clear" w:color="auto" w:fill="F0F0F0"/>
        </w:rPr>
        <w:t xml:space="preserve">О направлении средств материнский капитал на покупку товаров и оплату услуг для социальной адаптации детей-инвалидов см. </w:t>
      </w:r>
      <w:hyperlink r:id="rId216" w:history="1">
        <w:r>
          <w:rPr>
            <w:rStyle w:val="a4"/>
            <w:rFonts w:cs="Times New Roman CYR"/>
            <w:shd w:val="clear" w:color="auto" w:fill="F0F0F0"/>
          </w:rPr>
          <w:t>информацию</w:t>
        </w:r>
      </w:hyperlink>
      <w:r>
        <w:rPr>
          <w:shd w:val="clear" w:color="auto" w:fill="F0F0F0"/>
        </w:rPr>
        <w:t xml:space="preserve"> Пенсионного фонда России от 8 июня 2016 г.</w:t>
      </w:r>
    </w:p>
    <w:p w:rsidR="0036277C" w:rsidRDefault="0036277C">
      <w:bookmarkStart w:id="168" w:name="sub_11011"/>
      <w:r>
        <w:t xml:space="preserve">1. Средства (часть средств) материнского (семейного) капитала на основании заявления о распоряжении направляются на приобретение допущенных к обращению на территории Российской Федерации товаров и услуг, предназначенных для социальной адаптации и интеграции в общество детей-инвалидов, в соответствии с индивидуальной программой реабилитации путем компенсации расходов на приобретение таких товаров и услуг (за исключением расходов на медицинские услуги, а также на реабилитационные мероприятия, технические средства реабилитации и услуги, предусмотренные федеральным перечнем реабилитационных мероприятий, технических средств реабилитации и услуг, предоставляемых инвалиду за счет средств федерального бюджета в соответствии с </w:t>
      </w:r>
      <w:hyperlink r:id="rId217" w:history="1">
        <w:r>
          <w:rPr>
            <w:rStyle w:val="a4"/>
            <w:rFonts w:cs="Times New Roman CYR"/>
          </w:rPr>
          <w:t>Федеральным законом</w:t>
        </w:r>
      </w:hyperlink>
      <w:r>
        <w:t xml:space="preserve"> от 24 ноября 1995 года N 181-ФЗ "О социальной защите инвалидов в Российской Федерации"). </w:t>
      </w:r>
      <w:hyperlink r:id="rId218" w:history="1">
        <w:r>
          <w:rPr>
            <w:rStyle w:val="a4"/>
            <w:rFonts w:cs="Times New Roman CYR"/>
          </w:rPr>
          <w:t>Перечень</w:t>
        </w:r>
      </w:hyperlink>
      <w:r>
        <w:t xml:space="preserve"> товаров и услуг, предназначенных для социальной адаптации и интеграции в общество детей-инвалидов, устанавливается Правительством Российской Федерации.</w:t>
      </w:r>
    </w:p>
    <w:p w:rsidR="0036277C" w:rsidRDefault="0036277C">
      <w:bookmarkStart w:id="169" w:name="sub_11012"/>
      <w:bookmarkEnd w:id="168"/>
      <w:r>
        <w:t>2. Приобретение товаров, предназначенных для социальной адаптации и интеграции в общество детей-инвалидов, подтверждается договорами купли-продажи, либо товарными или кассовыми чеками, либо иными документами, подтверждающими оплату таких товаров. Наличие приобретенного для ребенка-инвалида товара подтверждается актом проверки, составленным уполномоченным органом исполнительной власти субъекта Российской Федерации в сфере социального обслуживания.</w:t>
      </w:r>
    </w:p>
    <w:p w:rsidR="0036277C" w:rsidRDefault="0036277C">
      <w:bookmarkStart w:id="170" w:name="sub_11013"/>
      <w:bookmarkEnd w:id="169"/>
      <w:r>
        <w:t>3. Приобретение услуг, предназначенных для социальной адаптации и интеграции в общество детей-инвалидов, подтверждается договорами об их оказании, заключенными с организациями или индивидуальными предпринимателями в установленном законодательством Российской Федерации порядке.</w:t>
      </w:r>
    </w:p>
    <w:p w:rsidR="0036277C" w:rsidRDefault="0036277C">
      <w:bookmarkStart w:id="171" w:name="sub_11014"/>
      <w:bookmarkEnd w:id="170"/>
      <w:r>
        <w:t>4. Средства (часть средств) материнского (семейного) капитала могут быть направлены на приобретение товаров и услуг, предназначенных для социальной адаптации и интеграции в общество детей-инвалидов, как для родного ребенка-инвалида (детей-инвалидов), так и для усыновленного (усыновленных), в том числе первого, второго, третьего ребенка-инвалида и (или) последующих детей-инвалидов.</w:t>
      </w:r>
    </w:p>
    <w:p w:rsidR="0036277C" w:rsidRDefault="0036277C">
      <w:bookmarkStart w:id="172" w:name="sub_11015"/>
      <w:bookmarkEnd w:id="171"/>
      <w:r>
        <w:t xml:space="preserve">5. </w:t>
      </w:r>
      <w:hyperlink r:id="rId219" w:history="1">
        <w:r>
          <w:rPr>
            <w:rStyle w:val="a4"/>
            <w:rFonts w:cs="Times New Roman CYR"/>
          </w:rPr>
          <w:t>Правила</w:t>
        </w:r>
      </w:hyperlink>
      <w:r>
        <w:t xml:space="preserve"> направления средств (части средств) материнского (семейного) капитала на приобретение товаров и услуг, предназначенных для социальной адаптации и интеграции в общество детей-инвалидов, путем компенсации затрат на приобретение таких товаров и услуг устанавливаются Правительством Российской Федерации.</w:t>
      </w:r>
    </w:p>
    <w:bookmarkEnd w:id="172"/>
    <w:p w:rsidR="0036277C" w:rsidRDefault="0036277C"/>
    <w:p w:rsidR="0036277C" w:rsidRDefault="0036277C">
      <w:pPr>
        <w:pStyle w:val="a7"/>
        <w:rPr>
          <w:color w:val="000000"/>
          <w:sz w:val="16"/>
          <w:szCs w:val="16"/>
          <w:shd w:val="clear" w:color="auto" w:fill="F0F0F0"/>
        </w:rPr>
      </w:pPr>
      <w:bookmarkStart w:id="173" w:name="sub_12"/>
      <w:r>
        <w:rPr>
          <w:color w:val="000000"/>
          <w:sz w:val="16"/>
          <w:szCs w:val="16"/>
          <w:shd w:val="clear" w:color="auto" w:fill="F0F0F0"/>
        </w:rPr>
        <w:t>Информация об изменениях:</w:t>
      </w:r>
    </w:p>
    <w:bookmarkEnd w:id="173"/>
    <w:p w:rsidR="0036277C" w:rsidRDefault="0036277C">
      <w:pPr>
        <w:pStyle w:val="a8"/>
        <w:rPr>
          <w:shd w:val="clear" w:color="auto" w:fill="F0F0F0"/>
        </w:rPr>
      </w:pPr>
      <w:r>
        <w:t xml:space="preserve"> </w:t>
      </w:r>
      <w:hyperlink r:id="rId220" w:history="1">
        <w:r>
          <w:rPr>
            <w:rStyle w:val="a4"/>
            <w:rFonts w:cs="Times New Roman CYR"/>
            <w:shd w:val="clear" w:color="auto" w:fill="F0F0F0"/>
          </w:rPr>
          <w:t>Федеральным законом</w:t>
        </w:r>
      </w:hyperlink>
      <w:r>
        <w:rPr>
          <w:shd w:val="clear" w:color="auto" w:fill="F0F0F0"/>
        </w:rPr>
        <w:t xml:space="preserve"> от 21 июля 2014 г. N 216-ФЗ в наименование статьи 12 настоящего Федерального закона внесены изменения, </w:t>
      </w:r>
      <w:hyperlink r:id="rId221" w:history="1">
        <w:r>
          <w:rPr>
            <w:rStyle w:val="a4"/>
            <w:rFonts w:cs="Times New Roman CYR"/>
            <w:shd w:val="clear" w:color="auto" w:fill="F0F0F0"/>
          </w:rPr>
          <w:t>вступающие в силу</w:t>
        </w:r>
      </w:hyperlink>
      <w:r>
        <w:rPr>
          <w:shd w:val="clear" w:color="auto" w:fill="F0F0F0"/>
        </w:rPr>
        <w:t xml:space="preserve"> с 1 января 2015 г.</w:t>
      </w:r>
    </w:p>
    <w:p w:rsidR="0036277C" w:rsidRDefault="0036277C">
      <w:pPr>
        <w:pStyle w:val="a8"/>
        <w:rPr>
          <w:shd w:val="clear" w:color="auto" w:fill="F0F0F0"/>
        </w:rPr>
      </w:pPr>
      <w:r>
        <w:t xml:space="preserve"> </w:t>
      </w:r>
      <w:hyperlink r:id="rId222" w:history="1">
        <w:r>
          <w:rPr>
            <w:rStyle w:val="a4"/>
            <w:rFonts w:cs="Times New Roman CYR"/>
            <w:shd w:val="clear" w:color="auto" w:fill="F0F0F0"/>
          </w:rPr>
          <w:t>См. текст наименования в предыдущей редакции</w:t>
        </w:r>
      </w:hyperlink>
    </w:p>
    <w:p w:rsidR="0036277C" w:rsidRDefault="0036277C">
      <w:pPr>
        <w:pStyle w:val="a5"/>
      </w:pPr>
      <w:r>
        <w:rPr>
          <w:rStyle w:val="a3"/>
          <w:bCs/>
        </w:rPr>
        <w:t>Статья 12.</w:t>
      </w:r>
      <w:r>
        <w:t xml:space="preserve"> Направление средств материнского (семейного) капитала на формирование накопительной пенсии</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36277C" w:rsidRDefault="0036277C">
      <w:pPr>
        <w:pStyle w:val="a7"/>
        <w:rPr>
          <w:color w:val="000000"/>
          <w:sz w:val="16"/>
          <w:szCs w:val="16"/>
          <w:shd w:val="clear" w:color="auto" w:fill="F0F0F0"/>
        </w:rPr>
      </w:pPr>
      <w:bookmarkStart w:id="174" w:name="sub_121"/>
      <w:r>
        <w:rPr>
          <w:color w:val="000000"/>
          <w:sz w:val="16"/>
          <w:szCs w:val="16"/>
          <w:shd w:val="clear" w:color="auto" w:fill="F0F0F0"/>
        </w:rPr>
        <w:t>Информация об изменениях:</w:t>
      </w:r>
    </w:p>
    <w:bookmarkEnd w:id="174"/>
    <w:p w:rsidR="0036277C" w:rsidRDefault="0036277C">
      <w:pPr>
        <w:pStyle w:val="a8"/>
        <w:rPr>
          <w:shd w:val="clear" w:color="auto" w:fill="F0F0F0"/>
        </w:rPr>
      </w:pPr>
      <w:r>
        <w:t xml:space="preserve"> </w:t>
      </w:r>
      <w:r>
        <w:rPr>
          <w:shd w:val="clear" w:color="auto" w:fill="F0F0F0"/>
        </w:rPr>
        <w:t xml:space="preserve">Часть 1 изменена с 12 марта 2020 г. - </w:t>
      </w:r>
      <w:hyperlink r:id="rId223"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224" w:history="1">
        <w:r>
          <w:rPr>
            <w:rStyle w:val="a4"/>
            <w:rFonts w:cs="Times New Roman CYR"/>
            <w:shd w:val="clear" w:color="auto" w:fill="F0F0F0"/>
          </w:rPr>
          <w:t>См. предыдущую редакцию</w:t>
        </w:r>
      </w:hyperlink>
    </w:p>
    <w:p w:rsidR="0036277C" w:rsidRDefault="0036277C">
      <w:r>
        <w:t xml:space="preserve">1. Средства (часть средств) материнского (семейного) капитала по представленному женщинами, перечисленными в </w:t>
      </w:r>
      <w:hyperlink w:anchor="sub_311" w:history="1">
        <w:r>
          <w:rPr>
            <w:rStyle w:val="a4"/>
            <w:rFonts w:cs="Times New Roman CYR"/>
          </w:rPr>
          <w:t>пунктах 1</w:t>
        </w:r>
      </w:hyperlink>
      <w:r>
        <w:t xml:space="preserve">, </w:t>
      </w:r>
      <w:hyperlink w:anchor="sub_312" w:history="1">
        <w:r>
          <w:rPr>
            <w:rStyle w:val="a4"/>
            <w:rFonts w:cs="Times New Roman CYR"/>
          </w:rPr>
          <w:t>2</w:t>
        </w:r>
      </w:hyperlink>
      <w:r>
        <w:t xml:space="preserve"> и </w:t>
      </w:r>
      <w:hyperlink w:anchor="sub_314" w:history="1">
        <w:r>
          <w:rPr>
            <w:rStyle w:val="a4"/>
            <w:rFonts w:cs="Times New Roman CYR"/>
          </w:rPr>
          <w:t>4 части 1 статьи 3</w:t>
        </w:r>
      </w:hyperlink>
      <w:r>
        <w:t xml:space="preserve"> настоящего Федерального закона, заявлению о распоряжении могут направляться на формирование накопительной пенсии в соответствии с </w:t>
      </w:r>
      <w:hyperlink r:id="rId225" w:history="1">
        <w:r>
          <w:rPr>
            <w:rStyle w:val="a4"/>
            <w:rFonts w:cs="Times New Roman CYR"/>
          </w:rPr>
          <w:t>Федеральным законом</w:t>
        </w:r>
      </w:hyperlink>
      <w:r>
        <w:t xml:space="preserve"> от 28 декабря 2013 года N 424-ФЗ "О накопительной пенсии", </w:t>
      </w:r>
      <w:hyperlink r:id="rId226" w:history="1">
        <w:r>
          <w:rPr>
            <w:rStyle w:val="a4"/>
            <w:rFonts w:cs="Times New Roman CYR"/>
          </w:rPr>
          <w:t>Федеральным законом</w:t>
        </w:r>
      </w:hyperlink>
      <w:r>
        <w:t xml:space="preserve"> от 24 июля 2002 года N 111-ФЗ "Об инвестировании средств для финансирования накопительной пенсии в Российской Федерации" и </w:t>
      </w:r>
      <w:hyperlink r:id="rId227" w:history="1">
        <w:r>
          <w:rPr>
            <w:rStyle w:val="a4"/>
            <w:rFonts w:cs="Times New Roman CYR"/>
          </w:rPr>
          <w:t>Федеральным законом</w:t>
        </w:r>
      </w:hyperlink>
      <w:r>
        <w:t xml:space="preserve"> от 7 мая 1998 года N 75-ФЗ "О негосударственных пенсионных фондах".</w:t>
      </w:r>
    </w:p>
    <w:p w:rsidR="0036277C" w:rsidRDefault="0036277C">
      <w:pPr>
        <w:pStyle w:val="a7"/>
        <w:rPr>
          <w:color w:val="000000"/>
          <w:sz w:val="16"/>
          <w:szCs w:val="16"/>
          <w:shd w:val="clear" w:color="auto" w:fill="F0F0F0"/>
        </w:rPr>
      </w:pPr>
      <w:bookmarkStart w:id="175" w:name="sub_122"/>
      <w:r>
        <w:rPr>
          <w:color w:val="000000"/>
          <w:sz w:val="16"/>
          <w:szCs w:val="16"/>
          <w:shd w:val="clear" w:color="auto" w:fill="F0F0F0"/>
        </w:rPr>
        <w:t>Информация об изменениях:</w:t>
      </w:r>
    </w:p>
    <w:bookmarkEnd w:id="175"/>
    <w:p w:rsidR="0036277C" w:rsidRDefault="0036277C">
      <w:pPr>
        <w:pStyle w:val="a8"/>
        <w:rPr>
          <w:shd w:val="clear" w:color="auto" w:fill="F0F0F0"/>
        </w:rPr>
      </w:pPr>
      <w:r>
        <w:t xml:space="preserve"> </w:t>
      </w:r>
      <w:r>
        <w:rPr>
          <w:shd w:val="clear" w:color="auto" w:fill="F0F0F0"/>
        </w:rPr>
        <w:t xml:space="preserve">Часть 2 изменена с 19 декабря 2020 г. - </w:t>
      </w:r>
      <w:hyperlink r:id="rId228" w:history="1">
        <w:r>
          <w:rPr>
            <w:rStyle w:val="a4"/>
            <w:rFonts w:cs="Times New Roman CYR"/>
            <w:shd w:val="clear" w:color="auto" w:fill="F0F0F0"/>
          </w:rPr>
          <w:t>Федеральный закон</w:t>
        </w:r>
      </w:hyperlink>
      <w:r>
        <w:rPr>
          <w:shd w:val="clear" w:color="auto" w:fill="F0F0F0"/>
        </w:rPr>
        <w:t xml:space="preserve"> от 8 декабря 2020 г. N 409-ФЗ</w:t>
      </w:r>
    </w:p>
    <w:p w:rsidR="0036277C" w:rsidRDefault="0036277C">
      <w:pPr>
        <w:pStyle w:val="a8"/>
        <w:rPr>
          <w:shd w:val="clear" w:color="auto" w:fill="F0F0F0"/>
        </w:rPr>
      </w:pPr>
      <w:r>
        <w:t xml:space="preserve"> </w:t>
      </w:r>
      <w:hyperlink r:id="rId229" w:history="1">
        <w:r>
          <w:rPr>
            <w:rStyle w:val="a4"/>
            <w:rFonts w:cs="Times New Roman CYR"/>
            <w:shd w:val="clear" w:color="auto" w:fill="F0F0F0"/>
          </w:rPr>
          <w:t>См. предыдущую редакцию</w:t>
        </w:r>
      </w:hyperlink>
    </w:p>
    <w:p w:rsidR="0036277C" w:rsidRDefault="0036277C">
      <w:r>
        <w:t>2. Женщины, выбравшие направление средств (части средств) материнского (семейного) капитала на формирование накопительной пенсии, до дня назначения накопительной пенсии вправе отказаться от использования средств (части средств) по указанному направлению.</w:t>
      </w:r>
    </w:p>
    <w:p w:rsidR="0036277C" w:rsidRDefault="0036277C">
      <w:pPr>
        <w:pStyle w:val="a7"/>
        <w:rPr>
          <w:color w:val="000000"/>
          <w:sz w:val="16"/>
          <w:szCs w:val="16"/>
          <w:shd w:val="clear" w:color="auto" w:fill="F0F0F0"/>
        </w:rPr>
      </w:pPr>
      <w:bookmarkStart w:id="176" w:name="sub_1221"/>
      <w:r>
        <w:rPr>
          <w:color w:val="000000"/>
          <w:sz w:val="16"/>
          <w:szCs w:val="16"/>
          <w:shd w:val="clear" w:color="auto" w:fill="F0F0F0"/>
        </w:rPr>
        <w:t>Информация об изменениях:</w:t>
      </w:r>
    </w:p>
    <w:bookmarkEnd w:id="176"/>
    <w:p w:rsidR="0036277C" w:rsidRDefault="0036277C">
      <w:pPr>
        <w:pStyle w:val="a8"/>
        <w:rPr>
          <w:shd w:val="clear" w:color="auto" w:fill="F0F0F0"/>
        </w:rPr>
      </w:pPr>
      <w:r>
        <w:t xml:space="preserve"> </w:t>
      </w:r>
      <w:r>
        <w:rPr>
          <w:shd w:val="clear" w:color="auto" w:fill="F0F0F0"/>
        </w:rPr>
        <w:t xml:space="preserve">Статья 12 дополнена частью 2.1 с 19 декабря 2020 г. - </w:t>
      </w:r>
      <w:hyperlink r:id="rId230" w:history="1">
        <w:r>
          <w:rPr>
            <w:rStyle w:val="a4"/>
            <w:rFonts w:cs="Times New Roman CYR"/>
            <w:shd w:val="clear" w:color="auto" w:fill="F0F0F0"/>
          </w:rPr>
          <w:t>Федеральный закон</w:t>
        </w:r>
      </w:hyperlink>
      <w:r>
        <w:rPr>
          <w:shd w:val="clear" w:color="auto" w:fill="F0F0F0"/>
        </w:rPr>
        <w:t xml:space="preserve"> от 8 декабря 2020 г. N 409-ФЗ</w:t>
      </w:r>
    </w:p>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 xml:space="preserve">Для женщин, отказавшихся от использования средств (части средств) материнского (семейного) капитала на формирование накопительной пенсии до 19 декабря 2020 г., течение срока, указанного в части 2.1 </w:t>
      </w:r>
      <w:hyperlink r:id="rId231" w:history="1">
        <w:r>
          <w:rPr>
            <w:rStyle w:val="a4"/>
            <w:rFonts w:cs="Times New Roman CYR"/>
            <w:shd w:val="clear" w:color="auto" w:fill="F0F0F0"/>
          </w:rPr>
          <w:t>начинается</w:t>
        </w:r>
      </w:hyperlink>
      <w:r>
        <w:rPr>
          <w:shd w:val="clear" w:color="auto" w:fill="F0F0F0"/>
        </w:rPr>
        <w:t xml:space="preserve"> с 19 декабря 2020 г.</w:t>
      </w:r>
    </w:p>
    <w:p w:rsidR="0036277C" w:rsidRDefault="0036277C">
      <w:r>
        <w:t xml:space="preserve">2.1. Женщины, отказавшиеся от использования средств (части средств) материнского (семейного) капитала на формирование накопительной пенсии, вправе в течение шести месяцев с даты направления территориальным органом Пенсионного фонда Российской Федерации указанным лицам информации о поступлении возвращенных средств на счет Пенсионного фонда Российской Федерации обратиться с заявлением о распоряжении по направлению (направлениям), предусмотренному (предусмотренным) </w:t>
      </w:r>
      <w:hyperlink w:anchor="sub_10" w:history="1">
        <w:r>
          <w:rPr>
            <w:rStyle w:val="a4"/>
            <w:rFonts w:cs="Times New Roman CYR"/>
          </w:rPr>
          <w:t>статьями 10</w:t>
        </w:r>
      </w:hyperlink>
      <w:r>
        <w:t xml:space="preserve">, </w:t>
      </w:r>
      <w:hyperlink w:anchor="sub_11" w:history="1">
        <w:r>
          <w:rPr>
            <w:rStyle w:val="a4"/>
            <w:rFonts w:cs="Times New Roman CYR"/>
          </w:rPr>
          <w:t>11</w:t>
        </w:r>
      </w:hyperlink>
      <w:r>
        <w:t xml:space="preserve"> и </w:t>
      </w:r>
      <w:hyperlink w:anchor="sub_1101" w:history="1">
        <w:r>
          <w:rPr>
            <w:rStyle w:val="a4"/>
            <w:rFonts w:cs="Times New Roman CYR"/>
          </w:rPr>
          <w:t>11.1</w:t>
        </w:r>
      </w:hyperlink>
      <w:r>
        <w:t xml:space="preserve"> настоящего Федерального закона. Указанный срок может быть продлен на шесть месяцев в случае обращения с заявлением о продлении срока подачи заявления о распоряжении средствами (частью средств) материнского (семейного) капитала. Заявление о продлении срока подачи заявления о распоряжении средствами (частью средств) материнского (семейного) капитала может быть подано однократно и до истечения указанного срока.</w:t>
      </w:r>
    </w:p>
    <w:p w:rsidR="0036277C" w:rsidRDefault="0036277C">
      <w:pPr>
        <w:pStyle w:val="a7"/>
        <w:rPr>
          <w:color w:val="000000"/>
          <w:sz w:val="16"/>
          <w:szCs w:val="16"/>
          <w:shd w:val="clear" w:color="auto" w:fill="F0F0F0"/>
        </w:rPr>
      </w:pPr>
      <w:bookmarkStart w:id="177" w:name="sub_1222"/>
      <w:r>
        <w:rPr>
          <w:color w:val="000000"/>
          <w:sz w:val="16"/>
          <w:szCs w:val="16"/>
          <w:shd w:val="clear" w:color="auto" w:fill="F0F0F0"/>
        </w:rPr>
        <w:t>Информация об изменениях:</w:t>
      </w:r>
    </w:p>
    <w:bookmarkEnd w:id="177"/>
    <w:p w:rsidR="0036277C" w:rsidRDefault="0036277C">
      <w:pPr>
        <w:pStyle w:val="a8"/>
        <w:rPr>
          <w:shd w:val="clear" w:color="auto" w:fill="F0F0F0"/>
        </w:rPr>
      </w:pPr>
      <w:r>
        <w:t xml:space="preserve"> </w:t>
      </w:r>
      <w:r>
        <w:rPr>
          <w:shd w:val="clear" w:color="auto" w:fill="F0F0F0"/>
        </w:rPr>
        <w:t xml:space="preserve">Статья 12 дополнена частью 2.2 с 19 декабря 2020 г. - </w:t>
      </w:r>
      <w:hyperlink r:id="rId232" w:history="1">
        <w:r>
          <w:rPr>
            <w:rStyle w:val="a4"/>
            <w:rFonts w:cs="Times New Roman CYR"/>
            <w:shd w:val="clear" w:color="auto" w:fill="F0F0F0"/>
          </w:rPr>
          <w:t>Федеральный закон</w:t>
        </w:r>
      </w:hyperlink>
      <w:r>
        <w:rPr>
          <w:shd w:val="clear" w:color="auto" w:fill="F0F0F0"/>
        </w:rPr>
        <w:t xml:space="preserve"> от 8 декабря 2020 г. N 409-ФЗ</w:t>
      </w:r>
    </w:p>
    <w:p w:rsidR="0036277C" w:rsidRDefault="0036277C">
      <w:r>
        <w:t xml:space="preserve">2.2. В случае, если женщины, отказавшиеся от использования средств (части средств) материнского (семейного) капитала на формирование накопительной пенсии, не обратились с заявлениями, указанными в </w:t>
      </w:r>
      <w:hyperlink w:anchor="sub_1221" w:history="1">
        <w:r>
          <w:rPr>
            <w:rStyle w:val="a4"/>
            <w:rFonts w:cs="Times New Roman CYR"/>
          </w:rPr>
          <w:t>части 2.1</w:t>
        </w:r>
      </w:hyperlink>
      <w:r>
        <w:t xml:space="preserve"> настоящей статьи, в сроки, установленные частью 2.1 настоящей статьи, средства (часть средств) материнского (семейного) капитала считаются направленными на финансирование накопительной пенсии. Пенсионный фонд Российской Федерации в течение трех месяцев по истечении сроков, установленных частью 2.1 настоящей статьи, обеспечивает перевод средств материнского (семейного) капитала в тот же негосударственный пенсионный фонд (управляющую компанию), в котором средства пенсионных накоплений формируются (формировались) в пользу женщин, перечисленных в </w:t>
      </w:r>
      <w:hyperlink w:anchor="sub_311" w:history="1">
        <w:r>
          <w:rPr>
            <w:rStyle w:val="a4"/>
            <w:rFonts w:cs="Times New Roman CYR"/>
          </w:rPr>
          <w:t>пунктах 1</w:t>
        </w:r>
      </w:hyperlink>
      <w:r>
        <w:t xml:space="preserve">, </w:t>
      </w:r>
      <w:hyperlink w:anchor="sub_312" w:history="1">
        <w:r>
          <w:rPr>
            <w:rStyle w:val="a4"/>
            <w:rFonts w:cs="Times New Roman CYR"/>
          </w:rPr>
          <w:t>2</w:t>
        </w:r>
      </w:hyperlink>
      <w:r>
        <w:t xml:space="preserve"> и </w:t>
      </w:r>
      <w:hyperlink w:anchor="sub_314" w:history="1">
        <w:r>
          <w:rPr>
            <w:rStyle w:val="a4"/>
            <w:rFonts w:cs="Times New Roman CYR"/>
          </w:rPr>
          <w:t>4 части 1 статьи 3</w:t>
        </w:r>
      </w:hyperlink>
      <w:r>
        <w:t xml:space="preserve"> настоящего Федерального закона.</w:t>
      </w:r>
    </w:p>
    <w:p w:rsidR="0036277C" w:rsidRDefault="0036277C">
      <w:pPr>
        <w:pStyle w:val="a7"/>
        <w:rPr>
          <w:color w:val="000000"/>
          <w:sz w:val="16"/>
          <w:szCs w:val="16"/>
          <w:shd w:val="clear" w:color="auto" w:fill="F0F0F0"/>
        </w:rPr>
      </w:pPr>
      <w:bookmarkStart w:id="178" w:name="sub_1223"/>
      <w:r>
        <w:rPr>
          <w:color w:val="000000"/>
          <w:sz w:val="16"/>
          <w:szCs w:val="16"/>
          <w:shd w:val="clear" w:color="auto" w:fill="F0F0F0"/>
        </w:rPr>
        <w:t>Информация об изменениях:</w:t>
      </w:r>
    </w:p>
    <w:bookmarkEnd w:id="178"/>
    <w:p w:rsidR="0036277C" w:rsidRDefault="0036277C">
      <w:pPr>
        <w:pStyle w:val="a8"/>
        <w:rPr>
          <w:shd w:val="clear" w:color="auto" w:fill="F0F0F0"/>
        </w:rPr>
      </w:pPr>
      <w:r>
        <w:t xml:space="preserve"> </w:t>
      </w:r>
      <w:r>
        <w:rPr>
          <w:shd w:val="clear" w:color="auto" w:fill="F0F0F0"/>
        </w:rPr>
        <w:t xml:space="preserve">Статья 12 дополнена частью 2.3 с 19 декабря 2020 г. - </w:t>
      </w:r>
      <w:hyperlink r:id="rId233" w:history="1">
        <w:r>
          <w:rPr>
            <w:rStyle w:val="a4"/>
            <w:rFonts w:cs="Times New Roman CYR"/>
            <w:shd w:val="clear" w:color="auto" w:fill="F0F0F0"/>
          </w:rPr>
          <w:t>Федеральный закон</w:t>
        </w:r>
      </w:hyperlink>
      <w:r>
        <w:rPr>
          <w:shd w:val="clear" w:color="auto" w:fill="F0F0F0"/>
        </w:rPr>
        <w:t xml:space="preserve"> от 8 декабря 2020 г. N 409-ФЗ</w:t>
      </w:r>
    </w:p>
    <w:p w:rsidR="0036277C" w:rsidRDefault="0036277C">
      <w:r>
        <w:t xml:space="preserve">2.3. </w:t>
      </w:r>
      <w:hyperlink r:id="rId234" w:history="1">
        <w:r>
          <w:rPr>
            <w:rStyle w:val="a4"/>
            <w:rFonts w:cs="Times New Roman CYR"/>
          </w:rPr>
          <w:t>Правила</w:t>
        </w:r>
      </w:hyperlink>
      <w:r>
        <w:t xml:space="preserve"> направления неиспользованных средств материнского (семейного) капитала на формирование накопительной пенсии устанавливаются уполномоченным Правительством Российской Федерации федеральным органом исполнительной власти.</w:t>
      </w:r>
    </w:p>
    <w:p w:rsidR="0036277C" w:rsidRDefault="0036277C">
      <w:pPr>
        <w:pStyle w:val="a7"/>
        <w:rPr>
          <w:color w:val="000000"/>
          <w:sz w:val="16"/>
          <w:szCs w:val="16"/>
          <w:shd w:val="clear" w:color="auto" w:fill="F0F0F0"/>
        </w:rPr>
      </w:pPr>
      <w:bookmarkStart w:id="179" w:name="sub_123"/>
      <w:r>
        <w:rPr>
          <w:color w:val="000000"/>
          <w:sz w:val="16"/>
          <w:szCs w:val="16"/>
          <w:shd w:val="clear" w:color="auto" w:fill="F0F0F0"/>
        </w:rPr>
        <w:t>Информация об изменениях:</w:t>
      </w:r>
    </w:p>
    <w:bookmarkEnd w:id="179"/>
    <w:p w:rsidR="0036277C" w:rsidRDefault="0036277C">
      <w:pPr>
        <w:pStyle w:val="a8"/>
        <w:rPr>
          <w:shd w:val="clear" w:color="auto" w:fill="F0F0F0"/>
        </w:rPr>
      </w:pPr>
      <w:r>
        <w:t xml:space="preserve"> </w:t>
      </w:r>
      <w:hyperlink r:id="rId235" w:history="1">
        <w:r>
          <w:rPr>
            <w:rStyle w:val="a4"/>
            <w:rFonts w:cs="Times New Roman CYR"/>
            <w:shd w:val="clear" w:color="auto" w:fill="F0F0F0"/>
          </w:rPr>
          <w:t>Федеральным законом</w:t>
        </w:r>
      </w:hyperlink>
      <w:r>
        <w:rPr>
          <w:shd w:val="clear" w:color="auto" w:fill="F0F0F0"/>
        </w:rPr>
        <w:t xml:space="preserve"> от 21 июля 2014 г. N 216-ФЗ в часть 3 статьи 12 настоящего Федерального закона внесены изменения, </w:t>
      </w:r>
      <w:hyperlink r:id="rId236" w:history="1">
        <w:r>
          <w:rPr>
            <w:rStyle w:val="a4"/>
            <w:rFonts w:cs="Times New Roman CYR"/>
            <w:shd w:val="clear" w:color="auto" w:fill="F0F0F0"/>
          </w:rPr>
          <w:t>вступающие в силу</w:t>
        </w:r>
      </w:hyperlink>
      <w:r>
        <w:rPr>
          <w:shd w:val="clear" w:color="auto" w:fill="F0F0F0"/>
        </w:rPr>
        <w:t xml:space="preserve"> с 1 января 2015 г.</w:t>
      </w:r>
    </w:p>
    <w:p w:rsidR="0036277C" w:rsidRDefault="0036277C">
      <w:pPr>
        <w:pStyle w:val="a8"/>
        <w:rPr>
          <w:shd w:val="clear" w:color="auto" w:fill="F0F0F0"/>
        </w:rPr>
      </w:pPr>
      <w:r>
        <w:t xml:space="preserve"> </w:t>
      </w:r>
      <w:hyperlink r:id="rId237" w:history="1">
        <w:r>
          <w:rPr>
            <w:rStyle w:val="a4"/>
            <w:rFonts w:cs="Times New Roman CYR"/>
            <w:shd w:val="clear" w:color="auto" w:fill="F0F0F0"/>
          </w:rPr>
          <w:t>См. текст части в предыдущей редакции</w:t>
        </w:r>
      </w:hyperlink>
    </w:p>
    <w:p w:rsidR="0036277C" w:rsidRDefault="0036277C">
      <w:r>
        <w:t xml:space="preserve">3. Заявление об отказе от направления средств (части средств) материнского (семейного) капитала на формирование накопительной пенсии может быть подано в сроки, установленные </w:t>
      </w:r>
      <w:hyperlink w:anchor="sub_76" w:history="1">
        <w:r>
          <w:rPr>
            <w:rStyle w:val="a4"/>
            <w:rFonts w:cs="Times New Roman CYR"/>
          </w:rPr>
          <w:t>частью 6 статьи 7</w:t>
        </w:r>
      </w:hyperlink>
      <w:r>
        <w:t xml:space="preserve"> настоящего Федерального закона.</w:t>
      </w:r>
    </w:p>
    <w:p w:rsidR="0036277C" w:rsidRDefault="0036277C">
      <w:pPr>
        <w:pStyle w:val="a7"/>
        <w:rPr>
          <w:color w:val="000000"/>
          <w:sz w:val="16"/>
          <w:szCs w:val="16"/>
          <w:shd w:val="clear" w:color="auto" w:fill="F0F0F0"/>
        </w:rPr>
      </w:pPr>
      <w:bookmarkStart w:id="180" w:name="sub_124"/>
      <w:r>
        <w:rPr>
          <w:color w:val="000000"/>
          <w:sz w:val="16"/>
          <w:szCs w:val="16"/>
          <w:shd w:val="clear" w:color="auto" w:fill="F0F0F0"/>
        </w:rPr>
        <w:t>Информация об изменениях:</w:t>
      </w:r>
    </w:p>
    <w:bookmarkEnd w:id="180"/>
    <w:p w:rsidR="0036277C" w:rsidRDefault="0036277C">
      <w:pPr>
        <w:pStyle w:val="a8"/>
        <w:rPr>
          <w:shd w:val="clear" w:color="auto" w:fill="F0F0F0"/>
        </w:rPr>
      </w:pPr>
      <w:r>
        <w:t xml:space="preserve"> </w:t>
      </w:r>
      <w:hyperlink r:id="rId238" w:history="1">
        <w:r>
          <w:rPr>
            <w:rStyle w:val="a4"/>
            <w:rFonts w:cs="Times New Roman CYR"/>
            <w:shd w:val="clear" w:color="auto" w:fill="F0F0F0"/>
          </w:rPr>
          <w:t>Федеральным законом</w:t>
        </w:r>
      </w:hyperlink>
      <w:r>
        <w:rPr>
          <w:shd w:val="clear" w:color="auto" w:fill="F0F0F0"/>
        </w:rPr>
        <w:t xml:space="preserve"> от 21 июля 2014 г. N 216-ФЗ в часть 4 статьи 12 настоящего Федерального закона внесены изменения, </w:t>
      </w:r>
      <w:hyperlink r:id="rId239" w:history="1">
        <w:r>
          <w:rPr>
            <w:rStyle w:val="a4"/>
            <w:rFonts w:cs="Times New Roman CYR"/>
            <w:shd w:val="clear" w:color="auto" w:fill="F0F0F0"/>
          </w:rPr>
          <w:t>вступающие в силу</w:t>
        </w:r>
      </w:hyperlink>
      <w:r>
        <w:rPr>
          <w:shd w:val="clear" w:color="auto" w:fill="F0F0F0"/>
        </w:rPr>
        <w:t xml:space="preserve"> с 1 января 2015 г.</w:t>
      </w:r>
    </w:p>
    <w:p w:rsidR="0036277C" w:rsidRDefault="0036277C">
      <w:pPr>
        <w:pStyle w:val="a8"/>
        <w:rPr>
          <w:shd w:val="clear" w:color="auto" w:fill="F0F0F0"/>
        </w:rPr>
      </w:pPr>
      <w:r>
        <w:t xml:space="preserve"> </w:t>
      </w:r>
      <w:hyperlink r:id="rId240" w:history="1">
        <w:r>
          <w:rPr>
            <w:rStyle w:val="a4"/>
            <w:rFonts w:cs="Times New Roman CYR"/>
            <w:shd w:val="clear" w:color="auto" w:fill="F0F0F0"/>
          </w:rPr>
          <w:t>См. текст части в предыдущей редакции</w:t>
        </w:r>
      </w:hyperlink>
    </w:p>
    <w:p w:rsidR="0036277C" w:rsidRDefault="0036277C">
      <w:r>
        <w:t xml:space="preserve">4. </w:t>
      </w:r>
      <w:hyperlink r:id="rId241" w:history="1">
        <w:r>
          <w:rPr>
            <w:rStyle w:val="a4"/>
            <w:rFonts w:cs="Times New Roman CYR"/>
          </w:rPr>
          <w:t>Правила</w:t>
        </w:r>
      </w:hyperlink>
      <w:r>
        <w:t xml:space="preserve"> отказа от направления средств (части средств) материнского (семейного) капитала на формирование накопительной пенсии устанавливаются уполномоченным Правительством Российской Федерации федеральным органом исполнительной власти.</w:t>
      </w:r>
    </w:p>
    <w:p w:rsidR="0036277C" w:rsidRDefault="0036277C">
      <w:pPr>
        <w:pStyle w:val="a7"/>
        <w:rPr>
          <w:color w:val="000000"/>
          <w:sz w:val="16"/>
          <w:szCs w:val="16"/>
          <w:shd w:val="clear" w:color="auto" w:fill="F0F0F0"/>
        </w:rPr>
      </w:pPr>
      <w:bookmarkStart w:id="181" w:name="sub_125"/>
      <w:r>
        <w:rPr>
          <w:color w:val="000000"/>
          <w:sz w:val="16"/>
          <w:szCs w:val="16"/>
          <w:shd w:val="clear" w:color="auto" w:fill="F0F0F0"/>
        </w:rPr>
        <w:t>Информация об изменениях:</w:t>
      </w:r>
    </w:p>
    <w:bookmarkEnd w:id="181"/>
    <w:p w:rsidR="0036277C" w:rsidRDefault="0036277C">
      <w:pPr>
        <w:pStyle w:val="a8"/>
        <w:rPr>
          <w:shd w:val="clear" w:color="auto" w:fill="F0F0F0"/>
        </w:rPr>
      </w:pPr>
      <w:r>
        <w:t xml:space="preserve"> </w:t>
      </w:r>
      <w:r>
        <w:rPr>
          <w:shd w:val="clear" w:color="auto" w:fill="F0F0F0"/>
        </w:rPr>
        <w:t xml:space="preserve">Часть 5 изменена с 12 марта 2020 г. - </w:t>
      </w:r>
      <w:hyperlink r:id="rId242"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243" w:history="1">
        <w:r>
          <w:rPr>
            <w:rStyle w:val="a4"/>
            <w:rFonts w:cs="Times New Roman CYR"/>
            <w:shd w:val="clear" w:color="auto" w:fill="F0F0F0"/>
          </w:rPr>
          <w:t>См. предыдущую редакцию</w:t>
        </w:r>
      </w:hyperlink>
    </w:p>
    <w:p w:rsidR="0036277C" w:rsidRDefault="0036277C">
      <w:r>
        <w:t xml:space="preserve">5. Женщины, перечисленные в </w:t>
      </w:r>
      <w:hyperlink w:anchor="sub_311" w:history="1">
        <w:r>
          <w:rPr>
            <w:rStyle w:val="a4"/>
            <w:rFonts w:cs="Times New Roman CYR"/>
          </w:rPr>
          <w:t>пунктах 1</w:t>
        </w:r>
      </w:hyperlink>
      <w:r>
        <w:t xml:space="preserve">, </w:t>
      </w:r>
      <w:hyperlink w:anchor="sub_312" w:history="1">
        <w:r>
          <w:rPr>
            <w:rStyle w:val="a4"/>
            <w:rFonts w:cs="Times New Roman CYR"/>
          </w:rPr>
          <w:t>2</w:t>
        </w:r>
      </w:hyperlink>
      <w:r>
        <w:t xml:space="preserve"> и </w:t>
      </w:r>
      <w:hyperlink w:anchor="sub_314" w:history="1">
        <w:r>
          <w:rPr>
            <w:rStyle w:val="a4"/>
            <w:rFonts w:cs="Times New Roman CYR"/>
          </w:rPr>
          <w:t>4 части 1 статьи 3</w:t>
        </w:r>
      </w:hyperlink>
      <w:r>
        <w:t xml:space="preserve"> настоящего Федерального закона, не принявшие решение о распоряжении средствами (частью средств) материнского (семейного) капитала, вправе при назначении накопительной пенсии учесть средства (часть средств) материнского (семейного) капитала в составе пенсионных накоплений.</w:t>
      </w:r>
    </w:p>
    <w:p w:rsidR="0036277C" w:rsidRDefault="0036277C"/>
    <w:p w:rsidR="0036277C" w:rsidRDefault="0036277C">
      <w:pPr>
        <w:pStyle w:val="a5"/>
      </w:pPr>
      <w:bookmarkStart w:id="182" w:name="sub_13"/>
      <w:r>
        <w:rPr>
          <w:rStyle w:val="a3"/>
          <w:bCs/>
        </w:rPr>
        <w:t>Статья 13.</w:t>
      </w:r>
      <w:r>
        <w:t xml:space="preserve"> Заключительные и переходные положения</w:t>
      </w:r>
    </w:p>
    <w:bookmarkEnd w:id="182"/>
    <w:p w:rsidR="0036277C" w:rsidRDefault="0036277C">
      <w:pPr>
        <w:pStyle w:val="a7"/>
        <w:rPr>
          <w:color w:val="000000"/>
          <w:sz w:val="16"/>
          <w:szCs w:val="16"/>
          <w:shd w:val="clear" w:color="auto" w:fill="F0F0F0"/>
        </w:rPr>
      </w:pPr>
      <w:r>
        <w:rPr>
          <w:color w:val="000000"/>
          <w:sz w:val="16"/>
          <w:szCs w:val="16"/>
          <w:shd w:val="clear" w:color="auto" w:fill="F0F0F0"/>
        </w:rPr>
        <w:t>ГАРАНТ:</w:t>
      </w:r>
    </w:p>
    <w:p w:rsidR="0036277C" w:rsidRDefault="0036277C">
      <w:pPr>
        <w:pStyle w:val="a7"/>
        <w:rPr>
          <w:shd w:val="clear" w:color="auto" w:fill="F0F0F0"/>
        </w:rPr>
      </w:pPr>
      <w:r>
        <w:t xml:space="preserve"> </w:t>
      </w:r>
      <w:r>
        <w:rPr>
          <w:shd w:val="clear" w:color="auto" w:fill="F0F0F0"/>
        </w:rPr>
        <w:t>См. комментарии к статье 13 настоящего Федерального закона</w:t>
      </w:r>
    </w:p>
    <w:p w:rsidR="0036277C" w:rsidRDefault="0036277C">
      <w:pPr>
        <w:pStyle w:val="a7"/>
        <w:rPr>
          <w:color w:val="000000"/>
          <w:sz w:val="16"/>
          <w:szCs w:val="16"/>
          <w:shd w:val="clear" w:color="auto" w:fill="F0F0F0"/>
        </w:rPr>
      </w:pPr>
      <w:bookmarkStart w:id="183" w:name="sub_131"/>
      <w:r>
        <w:rPr>
          <w:color w:val="000000"/>
          <w:sz w:val="16"/>
          <w:szCs w:val="16"/>
          <w:shd w:val="clear" w:color="auto" w:fill="F0F0F0"/>
        </w:rPr>
        <w:t>Информация об изменениях:</w:t>
      </w:r>
    </w:p>
    <w:bookmarkEnd w:id="183"/>
    <w:p w:rsidR="0036277C" w:rsidRDefault="0036277C">
      <w:pPr>
        <w:pStyle w:val="a8"/>
        <w:rPr>
          <w:shd w:val="clear" w:color="auto" w:fill="F0F0F0"/>
        </w:rPr>
      </w:pPr>
      <w:r>
        <w:t xml:space="preserve"> </w:t>
      </w:r>
      <w:r>
        <w:rPr>
          <w:shd w:val="clear" w:color="auto" w:fill="F0F0F0"/>
        </w:rPr>
        <w:t xml:space="preserve">Часть 1 изменена с 12 марта 2020 г. - </w:t>
      </w:r>
      <w:hyperlink r:id="rId244" w:history="1">
        <w:r>
          <w:rPr>
            <w:rStyle w:val="a4"/>
            <w:rFonts w:cs="Times New Roman CYR"/>
            <w:shd w:val="clear" w:color="auto" w:fill="F0F0F0"/>
          </w:rPr>
          <w:t>Федеральный закон</w:t>
        </w:r>
      </w:hyperlink>
      <w:r>
        <w:rPr>
          <w:shd w:val="clear" w:color="auto" w:fill="F0F0F0"/>
        </w:rPr>
        <w:t xml:space="preserve"> от 1 марта 2020 г. N 35-ФЗ</w:t>
      </w:r>
    </w:p>
    <w:p w:rsidR="0036277C" w:rsidRDefault="0036277C">
      <w:pPr>
        <w:pStyle w:val="a8"/>
        <w:rPr>
          <w:shd w:val="clear" w:color="auto" w:fill="F0F0F0"/>
        </w:rPr>
      </w:pPr>
      <w:r>
        <w:t xml:space="preserve"> </w:t>
      </w:r>
      <w:hyperlink r:id="rId245" w:history="1">
        <w:r>
          <w:rPr>
            <w:rStyle w:val="a4"/>
            <w:rFonts w:cs="Times New Roman CYR"/>
            <w:shd w:val="clear" w:color="auto" w:fill="F0F0F0"/>
          </w:rPr>
          <w:t>См. предыдущую редакцию</w:t>
        </w:r>
      </w:hyperlink>
    </w:p>
    <w:p w:rsidR="0036277C" w:rsidRDefault="0036277C">
      <w:r>
        <w:t>1. Настоящий Федеральный закон вступает в силу с 1 января 2007 года и применяется к правоотношениям, возникшим в связи с рождением (усыновлением) ребенка (детей) в период с 1 января 2007 года по 31 декабря 2026 года.</w:t>
      </w:r>
    </w:p>
    <w:p w:rsidR="0036277C" w:rsidRDefault="0036277C">
      <w:bookmarkStart w:id="184" w:name="sub_132"/>
      <w:r>
        <w:t>2. Установить, что заявление о распоряжении средствами (частью средств) материнского (семейного) капитала в первом полугодии 2010 года подается до 1 октября 2009 года.</w:t>
      </w:r>
    </w:p>
    <w:bookmarkEnd w:id="184"/>
    <w:p w:rsidR="0036277C" w:rsidRDefault="0036277C"/>
    <w:tbl>
      <w:tblPr>
        <w:tblW w:w="5000" w:type="pct"/>
        <w:tblInd w:w="108" w:type="dxa"/>
        <w:tblLook w:val="0000" w:firstRow="0" w:lastRow="0" w:firstColumn="0" w:lastColumn="0" w:noHBand="0" w:noVBand="0"/>
      </w:tblPr>
      <w:tblGrid>
        <w:gridCol w:w="7012"/>
        <w:gridCol w:w="3504"/>
      </w:tblGrid>
      <w:tr w:rsidR="0036277C" w:rsidRPr="00292356">
        <w:tblPrEx>
          <w:tblCellMar>
            <w:top w:w="0" w:type="dxa"/>
            <w:bottom w:w="0" w:type="dxa"/>
          </w:tblCellMar>
        </w:tblPrEx>
        <w:tc>
          <w:tcPr>
            <w:tcW w:w="3303" w:type="pct"/>
            <w:tcBorders>
              <w:top w:val="nil"/>
              <w:left w:val="nil"/>
              <w:bottom w:val="nil"/>
              <w:right w:val="nil"/>
            </w:tcBorders>
          </w:tcPr>
          <w:p w:rsidR="0036277C" w:rsidRPr="00292356" w:rsidRDefault="0036277C">
            <w:pPr>
              <w:pStyle w:val="ad"/>
            </w:pPr>
            <w:r w:rsidRPr="00292356">
              <w:t>Президент Российской Федерации</w:t>
            </w:r>
          </w:p>
        </w:tc>
        <w:tc>
          <w:tcPr>
            <w:tcW w:w="1651" w:type="pct"/>
            <w:tcBorders>
              <w:top w:val="nil"/>
              <w:left w:val="nil"/>
              <w:bottom w:val="nil"/>
              <w:right w:val="nil"/>
            </w:tcBorders>
          </w:tcPr>
          <w:p w:rsidR="0036277C" w:rsidRPr="00292356" w:rsidRDefault="0036277C">
            <w:pPr>
              <w:pStyle w:val="ab"/>
              <w:jc w:val="right"/>
            </w:pPr>
            <w:r w:rsidRPr="00292356">
              <w:t>В. Путин</w:t>
            </w:r>
          </w:p>
        </w:tc>
      </w:tr>
    </w:tbl>
    <w:p w:rsidR="0036277C" w:rsidRDefault="0036277C"/>
    <w:p w:rsidR="0036277C" w:rsidRDefault="0036277C">
      <w:pPr>
        <w:ind w:firstLine="0"/>
      </w:pPr>
      <w:r>
        <w:t>Москва, Кремль</w:t>
      </w:r>
    </w:p>
    <w:p w:rsidR="0036277C" w:rsidRDefault="0036277C">
      <w:pPr>
        <w:ind w:firstLine="0"/>
      </w:pPr>
      <w:r>
        <w:t>29 декабря 2006 г.</w:t>
      </w:r>
    </w:p>
    <w:p w:rsidR="0036277C" w:rsidRDefault="0036277C">
      <w:pPr>
        <w:ind w:firstLine="0"/>
      </w:pPr>
      <w:r>
        <w:t>N 256-ФЗ</w:t>
      </w:r>
    </w:p>
    <w:p w:rsidR="0036277C" w:rsidRDefault="0036277C"/>
    <w:sectPr w:rsidR="0036277C">
      <w:headerReference w:type="default" r:id="rId246"/>
      <w:footerReference w:type="default" r:id="rId247"/>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356" w:rsidRDefault="00292356">
      <w:r>
        <w:separator/>
      </w:r>
    </w:p>
  </w:endnote>
  <w:endnote w:type="continuationSeparator" w:id="0">
    <w:p w:rsidR="00292356" w:rsidRDefault="00292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36277C" w:rsidRPr="00292356">
      <w:tblPrEx>
        <w:tblCellMar>
          <w:top w:w="0" w:type="dxa"/>
          <w:left w:w="0" w:type="dxa"/>
          <w:bottom w:w="0" w:type="dxa"/>
          <w:right w:w="0" w:type="dxa"/>
        </w:tblCellMar>
      </w:tblPrEx>
      <w:tc>
        <w:tcPr>
          <w:tcW w:w="3433" w:type="dxa"/>
          <w:tcBorders>
            <w:top w:val="nil"/>
            <w:left w:val="nil"/>
            <w:bottom w:val="nil"/>
            <w:right w:val="nil"/>
          </w:tcBorders>
        </w:tcPr>
        <w:p w:rsidR="0036277C" w:rsidRPr="00292356" w:rsidRDefault="0036277C">
          <w:pPr>
            <w:ind w:firstLine="0"/>
            <w:jc w:val="left"/>
            <w:rPr>
              <w:rFonts w:ascii="Times New Roman" w:hAnsi="Times New Roman" w:cs="Times New Roman"/>
              <w:sz w:val="20"/>
              <w:szCs w:val="20"/>
            </w:rPr>
          </w:pPr>
          <w:r w:rsidRPr="00292356">
            <w:rPr>
              <w:rFonts w:ascii="Times New Roman" w:hAnsi="Times New Roman" w:cs="Times New Roman"/>
              <w:sz w:val="20"/>
              <w:szCs w:val="20"/>
            </w:rPr>
            <w:fldChar w:fldCharType="begin"/>
          </w:r>
          <w:r w:rsidRPr="00292356">
            <w:rPr>
              <w:rFonts w:ascii="Times New Roman" w:hAnsi="Times New Roman" w:cs="Times New Roman"/>
              <w:sz w:val="20"/>
              <w:szCs w:val="20"/>
            </w:rPr>
            <w:instrText xml:space="preserve">DATE  \@ "dd.MM.yyyy"  \* MERGEFORMAT </w:instrText>
          </w:r>
          <w:r w:rsidRPr="00292356">
            <w:rPr>
              <w:rFonts w:ascii="Times New Roman" w:hAnsi="Times New Roman" w:cs="Times New Roman"/>
              <w:sz w:val="20"/>
              <w:szCs w:val="20"/>
            </w:rPr>
            <w:fldChar w:fldCharType="separate"/>
          </w:r>
          <w:r w:rsidR="00836575" w:rsidRPr="00292356">
            <w:rPr>
              <w:rFonts w:ascii="Times New Roman" w:hAnsi="Times New Roman" w:cs="Times New Roman"/>
              <w:noProof/>
              <w:sz w:val="20"/>
              <w:szCs w:val="20"/>
            </w:rPr>
            <w:t>24.05.2021</w:t>
          </w:r>
          <w:r w:rsidRPr="00292356">
            <w:rPr>
              <w:rFonts w:ascii="Times New Roman" w:hAnsi="Times New Roman" w:cs="Times New Roman"/>
              <w:sz w:val="20"/>
              <w:szCs w:val="20"/>
            </w:rPr>
            <w:fldChar w:fldCharType="end"/>
          </w:r>
          <w:r w:rsidRPr="00292356">
            <w:rPr>
              <w:rFonts w:ascii="Times New Roman" w:hAnsi="Times New Roman" w:cs="Times New Roman"/>
              <w:sz w:val="20"/>
              <w:szCs w:val="20"/>
            </w:rPr>
            <w:t xml:space="preserve"> </w:t>
          </w:r>
        </w:p>
      </w:tc>
      <w:tc>
        <w:tcPr>
          <w:tcW w:w="1666" w:type="pct"/>
          <w:tcBorders>
            <w:top w:val="nil"/>
            <w:left w:val="nil"/>
            <w:bottom w:val="nil"/>
            <w:right w:val="nil"/>
          </w:tcBorders>
        </w:tcPr>
        <w:p w:rsidR="0036277C" w:rsidRPr="00292356" w:rsidRDefault="0036277C">
          <w:pPr>
            <w:ind w:firstLine="0"/>
            <w:jc w:val="center"/>
            <w:rPr>
              <w:rFonts w:ascii="Times New Roman" w:hAnsi="Times New Roman" w:cs="Times New Roman"/>
              <w:sz w:val="20"/>
              <w:szCs w:val="20"/>
            </w:rPr>
          </w:pPr>
          <w:r w:rsidRPr="00292356">
            <w:rPr>
              <w:rFonts w:ascii="Times New Roman" w:hAnsi="Times New Roman" w:cs="Times New Roman"/>
              <w:sz w:val="20"/>
              <w:szCs w:val="20"/>
            </w:rPr>
            <w:t>Система ГАРАНТ</w:t>
          </w:r>
        </w:p>
      </w:tc>
      <w:tc>
        <w:tcPr>
          <w:tcW w:w="1666" w:type="pct"/>
          <w:tcBorders>
            <w:top w:val="nil"/>
            <w:left w:val="nil"/>
            <w:bottom w:val="nil"/>
            <w:right w:val="nil"/>
          </w:tcBorders>
        </w:tcPr>
        <w:p w:rsidR="0036277C" w:rsidRPr="00292356" w:rsidRDefault="0036277C">
          <w:pPr>
            <w:ind w:firstLine="0"/>
            <w:jc w:val="right"/>
            <w:rPr>
              <w:rFonts w:ascii="Times New Roman" w:hAnsi="Times New Roman" w:cs="Times New Roman"/>
              <w:sz w:val="20"/>
              <w:szCs w:val="20"/>
            </w:rPr>
          </w:pPr>
          <w:r w:rsidRPr="00292356">
            <w:rPr>
              <w:rFonts w:ascii="Times New Roman" w:hAnsi="Times New Roman" w:cs="Times New Roman"/>
              <w:sz w:val="20"/>
              <w:szCs w:val="20"/>
            </w:rPr>
            <w:fldChar w:fldCharType="begin"/>
          </w:r>
          <w:r w:rsidRPr="00292356">
            <w:rPr>
              <w:rFonts w:ascii="Times New Roman" w:hAnsi="Times New Roman" w:cs="Times New Roman"/>
              <w:sz w:val="20"/>
              <w:szCs w:val="20"/>
            </w:rPr>
            <w:instrText xml:space="preserve">PAGE  \* MERGEFORMAT </w:instrText>
          </w:r>
          <w:r w:rsidRPr="00292356">
            <w:rPr>
              <w:rFonts w:ascii="Times New Roman" w:hAnsi="Times New Roman" w:cs="Times New Roman"/>
              <w:sz w:val="20"/>
              <w:szCs w:val="20"/>
            </w:rPr>
            <w:fldChar w:fldCharType="separate"/>
          </w:r>
          <w:r w:rsidR="00836575" w:rsidRPr="00292356">
            <w:rPr>
              <w:rFonts w:ascii="Times New Roman" w:hAnsi="Times New Roman" w:cs="Times New Roman"/>
              <w:noProof/>
              <w:sz w:val="20"/>
              <w:szCs w:val="20"/>
            </w:rPr>
            <w:t>1</w:t>
          </w:r>
          <w:r w:rsidRPr="00292356">
            <w:rPr>
              <w:rFonts w:ascii="Times New Roman" w:hAnsi="Times New Roman" w:cs="Times New Roman"/>
              <w:sz w:val="20"/>
              <w:szCs w:val="20"/>
            </w:rPr>
            <w:fldChar w:fldCharType="end"/>
          </w:r>
          <w:r w:rsidRPr="00292356">
            <w:rPr>
              <w:rFonts w:ascii="Times New Roman" w:hAnsi="Times New Roman" w:cs="Times New Roman"/>
              <w:sz w:val="20"/>
              <w:szCs w:val="20"/>
            </w:rPr>
            <w:t>/</w:t>
          </w:r>
          <w:r w:rsidRPr="00292356">
            <w:rPr>
              <w:rFonts w:ascii="Times New Roman" w:hAnsi="Times New Roman" w:cs="Times New Roman"/>
              <w:sz w:val="20"/>
              <w:szCs w:val="20"/>
            </w:rPr>
            <w:fldChar w:fldCharType="begin"/>
          </w:r>
          <w:r w:rsidRPr="00292356">
            <w:rPr>
              <w:rFonts w:ascii="Times New Roman" w:hAnsi="Times New Roman" w:cs="Times New Roman"/>
              <w:sz w:val="20"/>
              <w:szCs w:val="20"/>
            </w:rPr>
            <w:instrText xml:space="preserve">NUMPAGES  \* Arabic  \* MERGEFORMAT </w:instrText>
          </w:r>
          <w:r w:rsidRPr="00292356">
            <w:rPr>
              <w:rFonts w:ascii="Times New Roman" w:hAnsi="Times New Roman" w:cs="Times New Roman"/>
              <w:sz w:val="20"/>
              <w:szCs w:val="20"/>
            </w:rPr>
            <w:fldChar w:fldCharType="separate"/>
          </w:r>
          <w:r w:rsidR="00836575" w:rsidRPr="00292356">
            <w:rPr>
              <w:rFonts w:ascii="Times New Roman" w:hAnsi="Times New Roman" w:cs="Times New Roman"/>
              <w:noProof/>
              <w:sz w:val="20"/>
              <w:szCs w:val="20"/>
            </w:rPr>
            <w:t>5</w:t>
          </w:r>
          <w:r w:rsidRPr="00292356">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356" w:rsidRDefault="00292356">
      <w:r>
        <w:separator/>
      </w:r>
    </w:p>
  </w:footnote>
  <w:footnote w:type="continuationSeparator" w:id="0">
    <w:p w:rsidR="00292356" w:rsidRDefault="002923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77C" w:rsidRDefault="0036277C">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29 декабря 2006 г. N 256-ФЗ "О дополнительных мерах государственной поддержки семей,…</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2799"/>
    <w:rsid w:val="00292356"/>
    <w:rsid w:val="0036277C"/>
    <w:rsid w:val="00542799"/>
    <w:rsid w:val="008365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F61D0EE-A62A-4CD3-897A-9B6242DA1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542799"/>
    <w:rPr>
      <w:rFonts w:ascii="Tahoma" w:hAnsi="Tahoma" w:cs="Tahoma"/>
      <w:sz w:val="16"/>
      <w:szCs w:val="16"/>
    </w:rPr>
  </w:style>
  <w:style w:type="character" w:customStyle="1" w:styleId="af4">
    <w:name w:val="Текст выноски Знак"/>
    <w:link w:val="af3"/>
    <w:uiPriority w:val="99"/>
    <w:semiHidden/>
    <w:locked/>
    <w:rsid w:val="005427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ivo.garant.ru/document/redirect/77691777/811" TargetMode="External"/><Relationship Id="rId21" Type="http://schemas.openxmlformats.org/officeDocument/2006/relationships/hyperlink" Target="http://ivo.garant.ru/document/redirect/10105807/0" TargetMode="External"/><Relationship Id="rId42" Type="http://schemas.openxmlformats.org/officeDocument/2006/relationships/hyperlink" Target="http://ivo.garant.ru/document/redirect/72822676/1000" TargetMode="External"/><Relationship Id="rId63" Type="http://schemas.openxmlformats.org/officeDocument/2006/relationships/hyperlink" Target="http://ivo.garant.ru/document/redirect/71569304/12" TargetMode="External"/><Relationship Id="rId84" Type="http://schemas.openxmlformats.org/officeDocument/2006/relationships/hyperlink" Target="http://ivo.garant.ru/document/redirect/58046206/71" TargetMode="External"/><Relationship Id="rId138" Type="http://schemas.openxmlformats.org/officeDocument/2006/relationships/hyperlink" Target="http://ivo.garant.ru/document/redirect/12154715/1000" TargetMode="External"/><Relationship Id="rId159" Type="http://schemas.openxmlformats.org/officeDocument/2006/relationships/hyperlink" Target="http://ivo.garant.ru/document/redirect/12138258/51107" TargetMode="External"/><Relationship Id="rId170" Type="http://schemas.openxmlformats.org/officeDocument/2006/relationships/hyperlink" Target="http://ivo.garant.ru/document/redirect/12157749/0" TargetMode="External"/><Relationship Id="rId191" Type="http://schemas.openxmlformats.org/officeDocument/2006/relationships/hyperlink" Target="http://ivo.garant.ru/document/redirect/57505263/108" TargetMode="External"/><Relationship Id="rId205" Type="http://schemas.openxmlformats.org/officeDocument/2006/relationships/hyperlink" Target="http://ivo.garant.ru/document/redirect/12138267/15508" TargetMode="External"/><Relationship Id="rId226" Type="http://schemas.openxmlformats.org/officeDocument/2006/relationships/hyperlink" Target="http://ivo.garant.ru/document/redirect/184744/0" TargetMode="External"/><Relationship Id="rId247" Type="http://schemas.openxmlformats.org/officeDocument/2006/relationships/footer" Target="footer1.xml"/><Relationship Id="rId107" Type="http://schemas.openxmlformats.org/officeDocument/2006/relationships/hyperlink" Target="http://ivo.garant.ru/document/redirect/73684031/505" TargetMode="External"/><Relationship Id="rId11" Type="http://schemas.openxmlformats.org/officeDocument/2006/relationships/hyperlink" Target="http://ivo.garant.ru/document/redirect/71260682/11" TargetMode="External"/><Relationship Id="rId32" Type="http://schemas.openxmlformats.org/officeDocument/2006/relationships/hyperlink" Target="http://ivo.garant.ru/document/redirect/190477/1000" TargetMode="External"/><Relationship Id="rId53" Type="http://schemas.openxmlformats.org/officeDocument/2006/relationships/hyperlink" Target="http://ivo.garant.ru/document/redirect/73684031/235" TargetMode="External"/><Relationship Id="rId74" Type="http://schemas.openxmlformats.org/officeDocument/2006/relationships/hyperlink" Target="http://ivo.garant.ru/document/redirect/5757135/62" TargetMode="External"/><Relationship Id="rId128" Type="http://schemas.openxmlformats.org/officeDocument/2006/relationships/hyperlink" Target="http://ivo.garant.ru/document/redirect/72198204/122" TargetMode="External"/><Relationship Id="rId149" Type="http://schemas.openxmlformats.org/officeDocument/2006/relationships/hyperlink" Target="http://ivo.garant.ru/document/redirect/12112604/30008" TargetMode="External"/><Relationship Id="rId5" Type="http://schemas.openxmlformats.org/officeDocument/2006/relationships/footnotes" Target="footnotes.xml"/><Relationship Id="rId95" Type="http://schemas.openxmlformats.org/officeDocument/2006/relationships/hyperlink" Target="http://ivo.garant.ru/document/redirect/73684031/505" TargetMode="External"/><Relationship Id="rId160" Type="http://schemas.openxmlformats.org/officeDocument/2006/relationships/hyperlink" Target="http://ivo.garant.ru/document/redirect/12177589/143" TargetMode="External"/><Relationship Id="rId181" Type="http://schemas.openxmlformats.org/officeDocument/2006/relationships/hyperlink" Target="http://ivo.garant.ru/document/redirect/12168343/0" TargetMode="External"/><Relationship Id="rId216" Type="http://schemas.openxmlformats.org/officeDocument/2006/relationships/hyperlink" Target="http://ivo.garant.ru/document/redirect/71417662/0" TargetMode="External"/><Relationship Id="rId237" Type="http://schemas.openxmlformats.org/officeDocument/2006/relationships/hyperlink" Target="http://ivo.garant.ru/document/redirect/57747933/123" TargetMode="External"/><Relationship Id="rId22" Type="http://schemas.openxmlformats.org/officeDocument/2006/relationships/hyperlink" Target="http://ivo.garant.ru/document/redirect/73684031/213" TargetMode="External"/><Relationship Id="rId43" Type="http://schemas.openxmlformats.org/officeDocument/2006/relationships/hyperlink" Target="http://ivo.garant.ru/document/redirect/73684031/232" TargetMode="External"/><Relationship Id="rId64" Type="http://schemas.openxmlformats.org/officeDocument/2006/relationships/hyperlink" Target="http://ivo.garant.ru/document/redirect/70940042/117" TargetMode="External"/><Relationship Id="rId118" Type="http://schemas.openxmlformats.org/officeDocument/2006/relationships/hyperlink" Target="http://ivo.garant.ru/document/redirect/73684031/263" TargetMode="External"/><Relationship Id="rId139" Type="http://schemas.openxmlformats.org/officeDocument/2006/relationships/hyperlink" Target="http://ivo.garant.ru/document/redirect/72878064/1000" TargetMode="External"/><Relationship Id="rId85" Type="http://schemas.openxmlformats.org/officeDocument/2006/relationships/hyperlink" Target="http://ivo.garant.ru/document/redirect/72878064/10000" TargetMode="External"/><Relationship Id="rId150" Type="http://schemas.openxmlformats.org/officeDocument/2006/relationships/hyperlink" Target="http://ivo.garant.ru/document/redirect/12177589/141" TargetMode="External"/><Relationship Id="rId171" Type="http://schemas.openxmlformats.org/officeDocument/2006/relationships/hyperlink" Target="http://ivo.garant.ru/document/redirect/71035688/121" TargetMode="External"/><Relationship Id="rId192" Type="http://schemas.openxmlformats.org/officeDocument/2006/relationships/hyperlink" Target="http://ivo.garant.ru/document/redirect/73684031/277" TargetMode="External"/><Relationship Id="rId206" Type="http://schemas.openxmlformats.org/officeDocument/2006/relationships/hyperlink" Target="http://ivo.garant.ru/document/redirect/74939103/1000" TargetMode="External"/><Relationship Id="rId227" Type="http://schemas.openxmlformats.org/officeDocument/2006/relationships/hyperlink" Target="http://ivo.garant.ru/document/redirect/12111456/0" TargetMode="External"/><Relationship Id="rId248" Type="http://schemas.openxmlformats.org/officeDocument/2006/relationships/fontTable" Target="fontTable.xml"/><Relationship Id="rId12" Type="http://schemas.openxmlformats.org/officeDocument/2006/relationships/hyperlink" Target="http://ivo.garant.ru/document/redirect/71260682/2" TargetMode="External"/><Relationship Id="rId17" Type="http://schemas.openxmlformats.org/officeDocument/2006/relationships/hyperlink" Target="http://ivo.garant.ru/document/redirect/73684031/505" TargetMode="External"/><Relationship Id="rId33" Type="http://schemas.openxmlformats.org/officeDocument/2006/relationships/hyperlink" Target="http://ivo.garant.ru/document/redirect/70192438/1001" TargetMode="External"/><Relationship Id="rId38" Type="http://schemas.openxmlformats.org/officeDocument/2006/relationships/hyperlink" Target="http://ivo.garant.ru/document/redirect/71612664/1000" TargetMode="External"/><Relationship Id="rId59" Type="http://schemas.openxmlformats.org/officeDocument/2006/relationships/hyperlink" Target="http://ivo.garant.ru/document/redirect/73684031/24" TargetMode="External"/><Relationship Id="rId103" Type="http://schemas.openxmlformats.org/officeDocument/2006/relationships/hyperlink" Target="http://ivo.garant.ru/document/redirect/73684031/252" TargetMode="External"/><Relationship Id="rId108" Type="http://schemas.openxmlformats.org/officeDocument/2006/relationships/hyperlink" Target="http://ivo.garant.ru/document/redirect/77691776/761" TargetMode="External"/><Relationship Id="rId124" Type="http://schemas.openxmlformats.org/officeDocument/2006/relationships/hyperlink" Target="http://ivo.garant.ru/document/redirect/70392932/11" TargetMode="External"/><Relationship Id="rId129" Type="http://schemas.openxmlformats.org/officeDocument/2006/relationships/hyperlink" Target="http://ivo.garant.ru/document/redirect/72198204/21" TargetMode="External"/><Relationship Id="rId54" Type="http://schemas.openxmlformats.org/officeDocument/2006/relationships/hyperlink" Target="http://ivo.garant.ru/document/redirect/77691777/54" TargetMode="External"/><Relationship Id="rId70" Type="http://schemas.openxmlformats.org/officeDocument/2006/relationships/hyperlink" Target="http://ivo.garant.ru/document/redirect/70940042/117" TargetMode="External"/><Relationship Id="rId75" Type="http://schemas.openxmlformats.org/officeDocument/2006/relationships/hyperlink" Target="http://ivo.garant.ru/document/redirect/5759555/0" TargetMode="External"/><Relationship Id="rId91" Type="http://schemas.openxmlformats.org/officeDocument/2006/relationships/hyperlink" Target="http://ivo.garant.ru/document/redirect/77691776/733" TargetMode="External"/><Relationship Id="rId96" Type="http://schemas.openxmlformats.org/officeDocument/2006/relationships/hyperlink" Target="http://ivo.garant.ru/document/redirect/77691776/735" TargetMode="External"/><Relationship Id="rId140" Type="http://schemas.openxmlformats.org/officeDocument/2006/relationships/hyperlink" Target="http://ivo.garant.ru/document/redirect/72878064/0" TargetMode="External"/><Relationship Id="rId145" Type="http://schemas.openxmlformats.org/officeDocument/2006/relationships/hyperlink" Target="http://ivo.garant.ru/document/redirect/71260682/13" TargetMode="External"/><Relationship Id="rId161" Type="http://schemas.openxmlformats.org/officeDocument/2006/relationships/hyperlink" Target="http://ivo.garant.ru/document/redirect/12138291/5004" TargetMode="External"/><Relationship Id="rId166" Type="http://schemas.openxmlformats.org/officeDocument/2006/relationships/hyperlink" Target="http://ivo.garant.ru/document/redirect/77691777/1014" TargetMode="External"/><Relationship Id="rId182" Type="http://schemas.openxmlformats.org/officeDocument/2006/relationships/hyperlink" Target="http://ivo.garant.ru/document/redirect/10105638/0" TargetMode="External"/><Relationship Id="rId187" Type="http://schemas.openxmlformats.org/officeDocument/2006/relationships/hyperlink" Target="http://ivo.garant.ru/document/redirect/72198205/0" TargetMode="External"/><Relationship Id="rId217" Type="http://schemas.openxmlformats.org/officeDocument/2006/relationships/hyperlink" Target="http://ivo.garant.ru/document/redirect/10164504/0"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ivo.garant.ru/document/redirect/5762750/1122" TargetMode="External"/><Relationship Id="rId233" Type="http://schemas.openxmlformats.org/officeDocument/2006/relationships/hyperlink" Target="http://ivo.garant.ru/document/redirect/75015875/12" TargetMode="External"/><Relationship Id="rId238" Type="http://schemas.openxmlformats.org/officeDocument/2006/relationships/hyperlink" Target="http://ivo.garant.ru/document/redirect/70700458/172012" TargetMode="External"/><Relationship Id="rId23" Type="http://schemas.openxmlformats.org/officeDocument/2006/relationships/hyperlink" Target="http://ivo.garant.ru/document/redirect/73684031/505" TargetMode="External"/><Relationship Id="rId28" Type="http://schemas.openxmlformats.org/officeDocument/2006/relationships/hyperlink" Target="http://ivo.garant.ru/document/redirect/10106192/108" TargetMode="External"/><Relationship Id="rId49" Type="http://schemas.openxmlformats.org/officeDocument/2006/relationships/hyperlink" Target="http://ivo.garant.ru/document/redirect/73842456/2000" TargetMode="External"/><Relationship Id="rId114" Type="http://schemas.openxmlformats.org/officeDocument/2006/relationships/hyperlink" Target="http://ivo.garant.ru/document/redirect/72878064/10000" TargetMode="External"/><Relationship Id="rId119" Type="http://schemas.openxmlformats.org/officeDocument/2006/relationships/hyperlink" Target="http://ivo.garant.ru/document/redirect/77691777/812" TargetMode="External"/><Relationship Id="rId44" Type="http://schemas.openxmlformats.org/officeDocument/2006/relationships/hyperlink" Target="http://ivo.garant.ru/document/redirect/77691779/511" TargetMode="External"/><Relationship Id="rId60" Type="http://schemas.openxmlformats.org/officeDocument/2006/relationships/hyperlink" Target="http://ivo.garant.ru/document/redirect/73684031/505" TargetMode="External"/><Relationship Id="rId65" Type="http://schemas.openxmlformats.org/officeDocument/2006/relationships/hyperlink" Target="http://ivo.garant.ru/document/redirect/71569334/11" TargetMode="External"/><Relationship Id="rId81" Type="http://schemas.openxmlformats.org/officeDocument/2006/relationships/hyperlink" Target="http://ivo.garant.ru/document/redirect/72822678/0" TargetMode="External"/><Relationship Id="rId86" Type="http://schemas.openxmlformats.org/officeDocument/2006/relationships/hyperlink" Target="http://ivo.garant.ru/document/redirect/71435096/31" TargetMode="External"/><Relationship Id="rId130" Type="http://schemas.openxmlformats.org/officeDocument/2006/relationships/hyperlink" Target="http://ivo.garant.ru/document/redirect/73684031/265" TargetMode="External"/><Relationship Id="rId135" Type="http://schemas.openxmlformats.org/officeDocument/2006/relationships/hyperlink" Target="http://ivo.garant.ru/document/redirect/58046206/85" TargetMode="External"/><Relationship Id="rId151" Type="http://schemas.openxmlformats.org/officeDocument/2006/relationships/hyperlink" Target="http://ivo.garant.ru/document/redirect/5757135/101" TargetMode="External"/><Relationship Id="rId156" Type="http://schemas.openxmlformats.org/officeDocument/2006/relationships/hyperlink" Target="http://ivo.garant.ru/document/redirect/77691777/10101" TargetMode="External"/><Relationship Id="rId177" Type="http://schemas.openxmlformats.org/officeDocument/2006/relationships/hyperlink" Target="http://ivo.garant.ru/document/redirect/70885194/121" TargetMode="External"/><Relationship Id="rId198" Type="http://schemas.openxmlformats.org/officeDocument/2006/relationships/hyperlink" Target="http://ivo.garant.ru/document/redirect/12184522/21" TargetMode="External"/><Relationship Id="rId172" Type="http://schemas.openxmlformats.org/officeDocument/2006/relationships/hyperlink" Target="http://ivo.garant.ru/document/redirect/57505263/106" TargetMode="External"/><Relationship Id="rId193" Type="http://schemas.openxmlformats.org/officeDocument/2006/relationships/hyperlink" Target="http://ivo.garant.ru/document/redirect/74370530/701" TargetMode="External"/><Relationship Id="rId202" Type="http://schemas.openxmlformats.org/officeDocument/2006/relationships/hyperlink" Target="http://ivo.garant.ru/document/redirect/71732782/13" TargetMode="External"/><Relationship Id="rId207" Type="http://schemas.openxmlformats.org/officeDocument/2006/relationships/hyperlink" Target="http://ivo.garant.ru/document/redirect/71846640/121" TargetMode="External"/><Relationship Id="rId223" Type="http://schemas.openxmlformats.org/officeDocument/2006/relationships/hyperlink" Target="http://ivo.garant.ru/document/redirect/73684031/281" TargetMode="External"/><Relationship Id="rId228" Type="http://schemas.openxmlformats.org/officeDocument/2006/relationships/hyperlink" Target="http://ivo.garant.ru/document/redirect/75015875/11" TargetMode="External"/><Relationship Id="rId244" Type="http://schemas.openxmlformats.org/officeDocument/2006/relationships/hyperlink" Target="http://ivo.garant.ru/document/redirect/73684031/29" TargetMode="External"/><Relationship Id="rId249" Type="http://schemas.openxmlformats.org/officeDocument/2006/relationships/theme" Target="theme/theme1.xml"/><Relationship Id="rId13" Type="http://schemas.openxmlformats.org/officeDocument/2006/relationships/hyperlink" Target="http://ivo.garant.ru/document/redirect/57402103/21" TargetMode="External"/><Relationship Id="rId18" Type="http://schemas.openxmlformats.org/officeDocument/2006/relationships/hyperlink" Target="http://ivo.garant.ru/document/redirect/73684031/212" TargetMode="External"/><Relationship Id="rId39" Type="http://schemas.openxmlformats.org/officeDocument/2006/relationships/hyperlink" Target="http://ivo.garant.ru/document/redirect/180687/2100" TargetMode="External"/><Relationship Id="rId109" Type="http://schemas.openxmlformats.org/officeDocument/2006/relationships/hyperlink" Target="http://ivo.garant.ru/document/redirect/71846616/0" TargetMode="External"/><Relationship Id="rId34" Type="http://schemas.openxmlformats.org/officeDocument/2006/relationships/hyperlink" Target="http://ivo.garant.ru/document/redirect/12187348/54001" TargetMode="External"/><Relationship Id="rId50" Type="http://schemas.openxmlformats.org/officeDocument/2006/relationships/hyperlink" Target="http://ivo.garant.ru/document/redirect/73842456/1000" TargetMode="External"/><Relationship Id="rId55" Type="http://schemas.openxmlformats.org/officeDocument/2006/relationships/hyperlink" Target="http://ivo.garant.ru/document/redirect/73684031/236" TargetMode="External"/><Relationship Id="rId76" Type="http://schemas.openxmlformats.org/officeDocument/2006/relationships/hyperlink" Target="http://ivo.garant.ru/document/redirect/71837648/1" TargetMode="External"/><Relationship Id="rId97" Type="http://schemas.openxmlformats.org/officeDocument/2006/relationships/hyperlink" Target="http://ivo.garant.ru/document/redirect/71846616/0" TargetMode="External"/><Relationship Id="rId104" Type="http://schemas.openxmlformats.org/officeDocument/2006/relationships/hyperlink" Target="http://ivo.garant.ru/document/redirect/73684031/505" TargetMode="External"/><Relationship Id="rId120" Type="http://schemas.openxmlformats.org/officeDocument/2006/relationships/hyperlink" Target="http://ivo.garant.ru/document/redirect/72198204/121" TargetMode="External"/><Relationship Id="rId125" Type="http://schemas.openxmlformats.org/officeDocument/2006/relationships/hyperlink" Target="http://ivo.garant.ru/document/redirect/70392932/0" TargetMode="External"/><Relationship Id="rId141" Type="http://schemas.openxmlformats.org/officeDocument/2006/relationships/hyperlink" Target="http://ivo.garant.ru/document/redirect/12177589/13" TargetMode="External"/><Relationship Id="rId146" Type="http://schemas.openxmlformats.org/officeDocument/2006/relationships/hyperlink" Target="http://ivo.garant.ru/document/redirect/71260682/2" TargetMode="External"/><Relationship Id="rId167" Type="http://schemas.openxmlformats.org/officeDocument/2006/relationships/hyperlink" Target="http://ivo.garant.ru/document/redirect/73684031/275" TargetMode="External"/><Relationship Id="rId188" Type="http://schemas.openxmlformats.org/officeDocument/2006/relationships/hyperlink" Target="http://ivo.garant.ru/document/redirect/71127772/21" TargetMode="External"/><Relationship Id="rId7" Type="http://schemas.openxmlformats.org/officeDocument/2006/relationships/hyperlink" Target="http://ivo.garant.ru/document/redirect/72285782/0" TargetMode="External"/><Relationship Id="rId71" Type="http://schemas.openxmlformats.org/officeDocument/2006/relationships/hyperlink" Target="http://ivo.garant.ru/document/redirect/70940042/3" TargetMode="External"/><Relationship Id="rId92" Type="http://schemas.openxmlformats.org/officeDocument/2006/relationships/hyperlink" Target="http://ivo.garant.ru/document/redirect/71260682/121" TargetMode="External"/><Relationship Id="rId162" Type="http://schemas.openxmlformats.org/officeDocument/2006/relationships/hyperlink" Target="http://ivo.garant.ru/document/redirect/12180743/2" TargetMode="External"/><Relationship Id="rId183" Type="http://schemas.openxmlformats.org/officeDocument/2006/relationships/hyperlink" Target="http://ivo.garant.ru/document/redirect/400101382/1" TargetMode="External"/><Relationship Id="rId213" Type="http://schemas.openxmlformats.org/officeDocument/2006/relationships/hyperlink" Target="http://ivo.garant.ru/document/redirect/12158041/1000" TargetMode="External"/><Relationship Id="rId218" Type="http://schemas.openxmlformats.org/officeDocument/2006/relationships/hyperlink" Target="http://ivo.garant.ru/document/redirect/71393676/1000" TargetMode="External"/><Relationship Id="rId234" Type="http://schemas.openxmlformats.org/officeDocument/2006/relationships/hyperlink" Target="http://ivo.garant.ru/document/redirect/400525593/1000" TargetMode="External"/><Relationship Id="rId239" Type="http://schemas.openxmlformats.org/officeDocument/2006/relationships/hyperlink" Target="http://ivo.garant.ru/document/redirect/70700458/35" TargetMode="External"/><Relationship Id="rId2" Type="http://schemas.openxmlformats.org/officeDocument/2006/relationships/styles" Target="styles.xml"/><Relationship Id="rId29" Type="http://schemas.openxmlformats.org/officeDocument/2006/relationships/hyperlink" Target="http://ivo.garant.ru/document/redirect/73684031/22" TargetMode="External"/><Relationship Id="rId24" Type="http://schemas.openxmlformats.org/officeDocument/2006/relationships/hyperlink" Target="http://ivo.garant.ru/document/redirect/77691776/34" TargetMode="External"/><Relationship Id="rId40" Type="http://schemas.openxmlformats.org/officeDocument/2006/relationships/hyperlink" Target="http://ivo.garant.ru/document/redirect/73684031/231" TargetMode="External"/><Relationship Id="rId45" Type="http://schemas.openxmlformats.org/officeDocument/2006/relationships/hyperlink" Target="http://ivo.garant.ru/document/redirect/73684031/233" TargetMode="External"/><Relationship Id="rId66" Type="http://schemas.openxmlformats.org/officeDocument/2006/relationships/hyperlink" Target="http://ivo.garant.ru/document/redirect/70940042/430" TargetMode="External"/><Relationship Id="rId87" Type="http://schemas.openxmlformats.org/officeDocument/2006/relationships/hyperlink" Target="http://ivo.garant.ru/document/redirect/57457211/72" TargetMode="External"/><Relationship Id="rId110" Type="http://schemas.openxmlformats.org/officeDocument/2006/relationships/hyperlink" Target="http://ivo.garant.ru/document/redirect/72198204/11" TargetMode="External"/><Relationship Id="rId115" Type="http://schemas.openxmlformats.org/officeDocument/2006/relationships/hyperlink" Target="http://ivo.garant.ru/document/redirect/72878064/3000" TargetMode="External"/><Relationship Id="rId131" Type="http://schemas.openxmlformats.org/officeDocument/2006/relationships/hyperlink" Target="http://ivo.garant.ru/document/redirect/77691777/83" TargetMode="External"/><Relationship Id="rId136" Type="http://schemas.openxmlformats.org/officeDocument/2006/relationships/hyperlink" Target="http://ivo.garant.ru/document/redirect/72878064/5000" TargetMode="External"/><Relationship Id="rId157" Type="http://schemas.openxmlformats.org/officeDocument/2006/relationships/hyperlink" Target="http://ivo.garant.ru/document/redirect/73684031/272" TargetMode="External"/><Relationship Id="rId178" Type="http://schemas.openxmlformats.org/officeDocument/2006/relationships/hyperlink" Target="http://ivo.garant.ru/document/redirect/57502053/1072" TargetMode="External"/><Relationship Id="rId61" Type="http://schemas.openxmlformats.org/officeDocument/2006/relationships/hyperlink" Target="http://ivo.garant.ru/document/redirect/77691776/61" TargetMode="External"/><Relationship Id="rId82" Type="http://schemas.openxmlformats.org/officeDocument/2006/relationships/hyperlink" Target="http://ivo.garant.ru/document/redirect/70207730/292" TargetMode="External"/><Relationship Id="rId152" Type="http://schemas.openxmlformats.org/officeDocument/2006/relationships/hyperlink" Target="http://ivo.garant.ru/document/redirect/70151468/0" TargetMode="External"/><Relationship Id="rId173" Type="http://schemas.openxmlformats.org/officeDocument/2006/relationships/hyperlink" Target="http://ivo.garant.ru/document/redirect/70151468/0" TargetMode="External"/><Relationship Id="rId194" Type="http://schemas.openxmlformats.org/officeDocument/2006/relationships/hyperlink" Target="http://ivo.garant.ru/document/redirect/73684031/278" TargetMode="External"/><Relationship Id="rId199" Type="http://schemas.openxmlformats.org/officeDocument/2006/relationships/hyperlink" Target="http://ivo.garant.ru/document/redirect/73684031/2711" TargetMode="External"/><Relationship Id="rId203" Type="http://schemas.openxmlformats.org/officeDocument/2006/relationships/hyperlink" Target="http://ivo.garant.ru/document/redirect/71732782/13" TargetMode="External"/><Relationship Id="rId208" Type="http://schemas.openxmlformats.org/officeDocument/2006/relationships/hyperlink" Target="http://ivo.garant.ru/document/redirect/57431159/111" TargetMode="External"/><Relationship Id="rId229" Type="http://schemas.openxmlformats.org/officeDocument/2006/relationships/hyperlink" Target="http://ivo.garant.ru/document/redirect/77705878/122" TargetMode="External"/><Relationship Id="rId19" Type="http://schemas.openxmlformats.org/officeDocument/2006/relationships/hyperlink" Target="http://ivo.garant.ru/document/redirect/73684031/505" TargetMode="External"/><Relationship Id="rId224" Type="http://schemas.openxmlformats.org/officeDocument/2006/relationships/hyperlink" Target="http://ivo.garant.ru/document/redirect/77691777/121" TargetMode="External"/><Relationship Id="rId240" Type="http://schemas.openxmlformats.org/officeDocument/2006/relationships/hyperlink" Target="http://ivo.garant.ru/document/redirect/57747933/124" TargetMode="External"/><Relationship Id="rId245" Type="http://schemas.openxmlformats.org/officeDocument/2006/relationships/hyperlink" Target="http://ivo.garant.ru/document/redirect/77691777/131" TargetMode="External"/><Relationship Id="rId14" Type="http://schemas.openxmlformats.org/officeDocument/2006/relationships/hyperlink" Target="http://ivo.garant.ru/document/redirect/73684031/2111" TargetMode="External"/><Relationship Id="rId30" Type="http://schemas.openxmlformats.org/officeDocument/2006/relationships/hyperlink" Target="http://ivo.garant.ru/document/redirect/77691777/425" TargetMode="External"/><Relationship Id="rId35" Type="http://schemas.openxmlformats.org/officeDocument/2006/relationships/hyperlink" Target="http://ivo.garant.ru/document/redirect/12187348/7401" TargetMode="External"/><Relationship Id="rId56" Type="http://schemas.openxmlformats.org/officeDocument/2006/relationships/hyperlink" Target="http://ivo.garant.ru/document/redirect/77691777/55" TargetMode="External"/><Relationship Id="rId77" Type="http://schemas.openxmlformats.org/officeDocument/2006/relationships/hyperlink" Target="http://ivo.garant.ru/document/redirect/77660089/64" TargetMode="External"/><Relationship Id="rId100" Type="http://schemas.openxmlformats.org/officeDocument/2006/relationships/hyperlink" Target="http://ivo.garant.ru/document/redirect/5230177/75" TargetMode="External"/><Relationship Id="rId105" Type="http://schemas.openxmlformats.org/officeDocument/2006/relationships/hyperlink" Target="http://ivo.garant.ru/document/redirect/77691776/76" TargetMode="External"/><Relationship Id="rId126" Type="http://schemas.openxmlformats.org/officeDocument/2006/relationships/hyperlink" Target="http://ivo.garant.ru/document/redirect/70392932/22" TargetMode="External"/><Relationship Id="rId147" Type="http://schemas.openxmlformats.org/officeDocument/2006/relationships/hyperlink" Target="http://ivo.garant.ru/document/redirect/57402103/92" TargetMode="External"/><Relationship Id="rId168" Type="http://schemas.openxmlformats.org/officeDocument/2006/relationships/hyperlink" Target="http://ivo.garant.ru/document/redirect/77691777/104" TargetMode="External"/><Relationship Id="rId8" Type="http://schemas.openxmlformats.org/officeDocument/2006/relationships/hyperlink" Target="http://ivo.garant.ru/document/redirect/71429670/0" TargetMode="External"/><Relationship Id="rId51" Type="http://schemas.openxmlformats.org/officeDocument/2006/relationships/hyperlink" Target="http://ivo.garant.ru/document/redirect/73684031/234" TargetMode="External"/><Relationship Id="rId72" Type="http://schemas.openxmlformats.org/officeDocument/2006/relationships/hyperlink" Target="http://ivo.garant.ru/document/redirect/70810756/84" TargetMode="External"/><Relationship Id="rId93" Type="http://schemas.openxmlformats.org/officeDocument/2006/relationships/hyperlink" Target="http://ivo.garant.ru/document/redirect/71260682/2" TargetMode="External"/><Relationship Id="rId98" Type="http://schemas.openxmlformats.org/officeDocument/2006/relationships/hyperlink" Target="http://ivo.garant.ru/document/redirect/12161591/12002" TargetMode="External"/><Relationship Id="rId121" Type="http://schemas.openxmlformats.org/officeDocument/2006/relationships/hyperlink" Target="http://ivo.garant.ru/document/redirect/72198204/21" TargetMode="External"/><Relationship Id="rId142" Type="http://schemas.openxmlformats.org/officeDocument/2006/relationships/hyperlink" Target="http://ivo.garant.ru/document/redirect/5757135/91" TargetMode="External"/><Relationship Id="rId163" Type="http://schemas.openxmlformats.org/officeDocument/2006/relationships/hyperlink" Target="http://ivo.garant.ru/document/redirect/73684031/273" TargetMode="External"/><Relationship Id="rId184" Type="http://schemas.openxmlformats.org/officeDocument/2006/relationships/hyperlink" Target="http://ivo.garant.ru/document/redirect/77704231/1074" TargetMode="External"/><Relationship Id="rId189" Type="http://schemas.openxmlformats.org/officeDocument/2006/relationships/hyperlink" Target="http://ivo.garant.ru/document/redirect/73757970/1000" TargetMode="External"/><Relationship Id="rId219" Type="http://schemas.openxmlformats.org/officeDocument/2006/relationships/hyperlink" Target="http://ivo.garant.ru/document/redirect/71393672/1000" TargetMode="External"/><Relationship Id="rId3" Type="http://schemas.openxmlformats.org/officeDocument/2006/relationships/settings" Target="settings.xml"/><Relationship Id="rId214" Type="http://schemas.openxmlformats.org/officeDocument/2006/relationships/hyperlink" Target="http://ivo.garant.ru/document/redirect/71260682/14" TargetMode="External"/><Relationship Id="rId230" Type="http://schemas.openxmlformats.org/officeDocument/2006/relationships/hyperlink" Target="http://ivo.garant.ru/document/redirect/75015875/12" TargetMode="External"/><Relationship Id="rId235" Type="http://schemas.openxmlformats.org/officeDocument/2006/relationships/hyperlink" Target="http://ivo.garant.ru/document/redirect/70700458/172012" TargetMode="External"/><Relationship Id="rId25" Type="http://schemas.openxmlformats.org/officeDocument/2006/relationships/hyperlink" Target="http://ivo.garant.ru/document/redirect/73684031/214" TargetMode="External"/><Relationship Id="rId46" Type="http://schemas.openxmlformats.org/officeDocument/2006/relationships/hyperlink" Target="http://ivo.garant.ru/document/redirect/12161591/12001" TargetMode="External"/><Relationship Id="rId67" Type="http://schemas.openxmlformats.org/officeDocument/2006/relationships/hyperlink" Target="http://ivo.garant.ru/document/redirect/70940042/117" TargetMode="External"/><Relationship Id="rId116" Type="http://schemas.openxmlformats.org/officeDocument/2006/relationships/hyperlink" Target="http://ivo.garant.ru/document/redirect/73684031/262" TargetMode="External"/><Relationship Id="rId137" Type="http://schemas.openxmlformats.org/officeDocument/2006/relationships/hyperlink" Target="http://ivo.garant.ru/document/redirect/70885220/4022" TargetMode="External"/><Relationship Id="rId158" Type="http://schemas.openxmlformats.org/officeDocument/2006/relationships/hyperlink" Target="http://ivo.garant.ru/document/redirect/77691777/10011" TargetMode="External"/><Relationship Id="rId20" Type="http://schemas.openxmlformats.org/officeDocument/2006/relationships/hyperlink" Target="http://ivo.garant.ru/document/redirect/77691776/33" TargetMode="External"/><Relationship Id="rId41" Type="http://schemas.openxmlformats.org/officeDocument/2006/relationships/hyperlink" Target="http://ivo.garant.ru/document/redirect/77691777/51" TargetMode="External"/><Relationship Id="rId62" Type="http://schemas.openxmlformats.org/officeDocument/2006/relationships/hyperlink" Target="http://ivo.garant.ru/document/redirect/5430930/2" TargetMode="External"/><Relationship Id="rId83" Type="http://schemas.openxmlformats.org/officeDocument/2006/relationships/hyperlink" Target="http://ivo.garant.ru/document/redirect/70207730/412" TargetMode="External"/><Relationship Id="rId88" Type="http://schemas.openxmlformats.org/officeDocument/2006/relationships/hyperlink" Target="http://ivo.garant.ru/document/redirect/72878064/2000" TargetMode="External"/><Relationship Id="rId111" Type="http://schemas.openxmlformats.org/officeDocument/2006/relationships/hyperlink" Target="http://ivo.garant.ru/document/redirect/77678336/77" TargetMode="External"/><Relationship Id="rId132" Type="http://schemas.openxmlformats.org/officeDocument/2006/relationships/hyperlink" Target="http://ivo.garant.ru/document/redirect/72878064/5000" TargetMode="External"/><Relationship Id="rId153" Type="http://schemas.openxmlformats.org/officeDocument/2006/relationships/hyperlink" Target="http://ivo.garant.ru/document/redirect/72280940/8000" TargetMode="External"/><Relationship Id="rId174" Type="http://schemas.openxmlformats.org/officeDocument/2006/relationships/hyperlink" Target="http://ivo.garant.ru/document/redirect/71035688/122" TargetMode="External"/><Relationship Id="rId179" Type="http://schemas.openxmlformats.org/officeDocument/2006/relationships/hyperlink" Target="http://ivo.garant.ru/document/redirect/72198204/132" TargetMode="External"/><Relationship Id="rId195" Type="http://schemas.openxmlformats.org/officeDocument/2006/relationships/hyperlink" Target="http://ivo.garant.ru/document/redirect/12157749/1000" TargetMode="External"/><Relationship Id="rId209" Type="http://schemas.openxmlformats.org/officeDocument/2006/relationships/hyperlink" Target="http://ivo.garant.ru/document/redirect/71846640/122" TargetMode="External"/><Relationship Id="rId190" Type="http://schemas.openxmlformats.org/officeDocument/2006/relationships/hyperlink" Target="http://ivo.garant.ru/document/redirect/71035688/123" TargetMode="External"/><Relationship Id="rId204" Type="http://schemas.openxmlformats.org/officeDocument/2006/relationships/hyperlink" Target="http://ivo.garant.ru/document/redirect/12138267/15507" TargetMode="External"/><Relationship Id="rId220" Type="http://schemas.openxmlformats.org/officeDocument/2006/relationships/hyperlink" Target="http://ivo.garant.ru/document/redirect/70700458/2221" TargetMode="External"/><Relationship Id="rId225" Type="http://schemas.openxmlformats.org/officeDocument/2006/relationships/hyperlink" Target="http://ivo.garant.ru/document/redirect/70552604/0" TargetMode="External"/><Relationship Id="rId241" Type="http://schemas.openxmlformats.org/officeDocument/2006/relationships/hyperlink" Target="http://ivo.garant.ru/document/redirect/71391852/1000" TargetMode="External"/><Relationship Id="rId246" Type="http://schemas.openxmlformats.org/officeDocument/2006/relationships/header" Target="header1.xml"/><Relationship Id="rId15" Type="http://schemas.openxmlformats.org/officeDocument/2006/relationships/hyperlink" Target="http://ivo.garant.ru/document/redirect/73684031/505" TargetMode="External"/><Relationship Id="rId36" Type="http://schemas.openxmlformats.org/officeDocument/2006/relationships/hyperlink" Target="http://ivo.garant.ru/document/redirect/12148567/0" TargetMode="External"/><Relationship Id="rId57" Type="http://schemas.openxmlformats.org/officeDocument/2006/relationships/hyperlink" Target="http://ivo.garant.ru/document/redirect/180687/52" TargetMode="External"/><Relationship Id="rId106" Type="http://schemas.openxmlformats.org/officeDocument/2006/relationships/hyperlink" Target="http://ivo.garant.ru/document/redirect/73684031/253" TargetMode="External"/><Relationship Id="rId127" Type="http://schemas.openxmlformats.org/officeDocument/2006/relationships/hyperlink" Target="http://ivo.garant.ru/document/redirect/70392933/0" TargetMode="External"/><Relationship Id="rId10" Type="http://schemas.openxmlformats.org/officeDocument/2006/relationships/hyperlink" Target="http://ivo.garant.ru/document/redirect/190435/0" TargetMode="External"/><Relationship Id="rId31" Type="http://schemas.openxmlformats.org/officeDocument/2006/relationships/hyperlink" Target="http://ivo.garant.ru/document/redirect/12148567/0" TargetMode="External"/><Relationship Id="rId52" Type="http://schemas.openxmlformats.org/officeDocument/2006/relationships/hyperlink" Target="http://ivo.garant.ru/document/redirect/77691779/53" TargetMode="External"/><Relationship Id="rId73" Type="http://schemas.openxmlformats.org/officeDocument/2006/relationships/hyperlink" Target="http://ivo.garant.ru/document/redirect/12177589/11" TargetMode="External"/><Relationship Id="rId78" Type="http://schemas.openxmlformats.org/officeDocument/2006/relationships/hyperlink" Target="http://ivo.garant.ru/document/redirect/12177515/10" TargetMode="External"/><Relationship Id="rId94" Type="http://schemas.openxmlformats.org/officeDocument/2006/relationships/hyperlink" Target="http://ivo.garant.ru/document/redirect/73684031/2512" TargetMode="External"/><Relationship Id="rId99" Type="http://schemas.openxmlformats.org/officeDocument/2006/relationships/hyperlink" Target="http://ivo.garant.ru/document/redirect/12161591/134" TargetMode="External"/><Relationship Id="rId101" Type="http://schemas.openxmlformats.org/officeDocument/2006/relationships/hyperlink" Target="http://ivo.garant.ru/document/redirect/74043254/1000" TargetMode="External"/><Relationship Id="rId122" Type="http://schemas.openxmlformats.org/officeDocument/2006/relationships/hyperlink" Target="http://ivo.garant.ru/document/redirect/73684031/264" TargetMode="External"/><Relationship Id="rId143" Type="http://schemas.openxmlformats.org/officeDocument/2006/relationships/hyperlink" Target="http://ivo.garant.ru/document/redirect/71104928/1000" TargetMode="External"/><Relationship Id="rId148" Type="http://schemas.openxmlformats.org/officeDocument/2006/relationships/hyperlink" Target="http://ivo.garant.ru/document/redirect/5181496/0" TargetMode="External"/><Relationship Id="rId164" Type="http://schemas.openxmlformats.org/officeDocument/2006/relationships/hyperlink" Target="http://ivo.garant.ru/document/redirect/77691777/10103" TargetMode="External"/><Relationship Id="rId169" Type="http://schemas.openxmlformats.org/officeDocument/2006/relationships/hyperlink" Target="http://ivo.garant.ru/document/redirect/71571484/0" TargetMode="External"/><Relationship Id="rId185" Type="http://schemas.openxmlformats.org/officeDocument/2006/relationships/hyperlink" Target="http://ivo.garant.ru/document/redirect/400101382/1" TargetMode="External"/><Relationship Id="rId4" Type="http://schemas.openxmlformats.org/officeDocument/2006/relationships/webSettings" Target="webSettings.xml"/><Relationship Id="rId9" Type="http://schemas.openxmlformats.org/officeDocument/2006/relationships/hyperlink" Target="http://ivo.garant.ru/document/redirect/10103000/0" TargetMode="External"/><Relationship Id="rId180" Type="http://schemas.openxmlformats.org/officeDocument/2006/relationships/hyperlink" Target="http://ivo.garant.ru/document/redirect/77678336/1073" TargetMode="External"/><Relationship Id="rId210" Type="http://schemas.openxmlformats.org/officeDocument/2006/relationships/hyperlink" Target="http://ivo.garant.ru/document/redirect/57431159/1121" TargetMode="External"/><Relationship Id="rId215" Type="http://schemas.openxmlformats.org/officeDocument/2006/relationships/hyperlink" Target="http://ivo.garant.ru/document/redirect/71260682/2" TargetMode="External"/><Relationship Id="rId236" Type="http://schemas.openxmlformats.org/officeDocument/2006/relationships/hyperlink" Target="http://ivo.garant.ru/document/redirect/70700458/35" TargetMode="External"/><Relationship Id="rId26" Type="http://schemas.openxmlformats.org/officeDocument/2006/relationships/hyperlink" Target="http://ivo.garant.ru/document/redirect/73684031/505" TargetMode="External"/><Relationship Id="rId231" Type="http://schemas.openxmlformats.org/officeDocument/2006/relationships/hyperlink" Target="http://ivo.garant.ru/document/redirect/75015875/4" TargetMode="External"/><Relationship Id="rId47" Type="http://schemas.openxmlformats.org/officeDocument/2006/relationships/hyperlink" Target="http://ivo.garant.ru/document/redirect/12161591/134" TargetMode="External"/><Relationship Id="rId68" Type="http://schemas.openxmlformats.org/officeDocument/2006/relationships/hyperlink" Target="http://ivo.garant.ru/document/redirect/71278780/11" TargetMode="External"/><Relationship Id="rId89" Type="http://schemas.openxmlformats.org/officeDocument/2006/relationships/hyperlink" Target="http://ivo.garant.ru/document/redirect/73684031/2511" TargetMode="External"/><Relationship Id="rId112" Type="http://schemas.openxmlformats.org/officeDocument/2006/relationships/hyperlink" Target="http://ivo.garant.ru/document/redirect/73684031/261" TargetMode="External"/><Relationship Id="rId133" Type="http://schemas.openxmlformats.org/officeDocument/2006/relationships/hyperlink" Target="http://ivo.garant.ru/document/redirect/70207730/2932" TargetMode="External"/><Relationship Id="rId154" Type="http://schemas.openxmlformats.org/officeDocument/2006/relationships/hyperlink" Target="http://ivo.garant.ru/document/redirect/77682760/1011" TargetMode="External"/><Relationship Id="rId175" Type="http://schemas.openxmlformats.org/officeDocument/2006/relationships/hyperlink" Target="http://ivo.garant.ru/document/redirect/57505263/107" TargetMode="External"/><Relationship Id="rId196" Type="http://schemas.openxmlformats.org/officeDocument/2006/relationships/hyperlink" Target="http://ivo.garant.ru/document/redirect/73684031/279" TargetMode="External"/><Relationship Id="rId200" Type="http://schemas.openxmlformats.org/officeDocument/2006/relationships/hyperlink" Target="http://ivo.garant.ru/document/redirect/73840834/1000" TargetMode="External"/><Relationship Id="rId16" Type="http://schemas.openxmlformats.org/officeDocument/2006/relationships/hyperlink" Target="http://ivo.garant.ru/document/redirect/73684031/2112" TargetMode="External"/><Relationship Id="rId221" Type="http://schemas.openxmlformats.org/officeDocument/2006/relationships/hyperlink" Target="http://ivo.garant.ru/document/redirect/70700458/35" TargetMode="External"/><Relationship Id="rId242" Type="http://schemas.openxmlformats.org/officeDocument/2006/relationships/hyperlink" Target="http://ivo.garant.ru/document/redirect/73684031/282" TargetMode="External"/><Relationship Id="rId37" Type="http://schemas.openxmlformats.org/officeDocument/2006/relationships/hyperlink" Target="http://ivo.garant.ru/document/redirect/71893076/28" TargetMode="External"/><Relationship Id="rId58" Type="http://schemas.openxmlformats.org/officeDocument/2006/relationships/hyperlink" Target="http://ivo.garant.ru/document/redirect/70885220/4022" TargetMode="External"/><Relationship Id="rId79" Type="http://schemas.openxmlformats.org/officeDocument/2006/relationships/hyperlink" Target="http://ivo.garant.ru/document/redirect/71863724/1000" TargetMode="External"/><Relationship Id="rId102" Type="http://schemas.openxmlformats.org/officeDocument/2006/relationships/hyperlink" Target="http://ivo.garant.ru/document/redirect/74043254/2000" TargetMode="External"/><Relationship Id="rId123" Type="http://schemas.openxmlformats.org/officeDocument/2006/relationships/hyperlink" Target="http://ivo.garant.ru/document/redirect/10105807/0" TargetMode="External"/><Relationship Id="rId144" Type="http://schemas.openxmlformats.org/officeDocument/2006/relationships/hyperlink" Target="http://ivo.garant.ru/document/redirect/12154715/1000" TargetMode="External"/><Relationship Id="rId90" Type="http://schemas.openxmlformats.org/officeDocument/2006/relationships/hyperlink" Target="http://ivo.garant.ru/document/redirect/73684031/505" TargetMode="External"/><Relationship Id="rId165" Type="http://schemas.openxmlformats.org/officeDocument/2006/relationships/hyperlink" Target="http://ivo.garant.ru/document/redirect/73684031/274" TargetMode="External"/><Relationship Id="rId186" Type="http://schemas.openxmlformats.org/officeDocument/2006/relationships/hyperlink" Target="http://ivo.garant.ru/document/redirect/400101382/2" TargetMode="External"/><Relationship Id="rId211" Type="http://schemas.openxmlformats.org/officeDocument/2006/relationships/hyperlink" Target="http://ivo.garant.ru/document/redirect/12191902/1202" TargetMode="External"/><Relationship Id="rId232" Type="http://schemas.openxmlformats.org/officeDocument/2006/relationships/hyperlink" Target="http://ivo.garant.ru/document/redirect/75015875/12" TargetMode="External"/><Relationship Id="rId27" Type="http://schemas.openxmlformats.org/officeDocument/2006/relationships/hyperlink" Target="http://ivo.garant.ru/document/redirect/77691776/37" TargetMode="External"/><Relationship Id="rId48" Type="http://schemas.openxmlformats.org/officeDocument/2006/relationships/hyperlink" Target="http://ivo.garant.ru/document/redirect/5230177/52" TargetMode="External"/><Relationship Id="rId69" Type="http://schemas.openxmlformats.org/officeDocument/2006/relationships/hyperlink" Target="http://ivo.garant.ru/document/redirect/70940042/410" TargetMode="External"/><Relationship Id="rId113" Type="http://schemas.openxmlformats.org/officeDocument/2006/relationships/hyperlink" Target="http://ivo.garant.ru/document/redirect/77691779/81" TargetMode="External"/><Relationship Id="rId134" Type="http://schemas.openxmlformats.org/officeDocument/2006/relationships/hyperlink" Target="http://ivo.garant.ru/document/redirect/70207730/412" TargetMode="External"/><Relationship Id="rId80" Type="http://schemas.openxmlformats.org/officeDocument/2006/relationships/hyperlink" Target="http://ivo.garant.ru/document/redirect/72822678/1000" TargetMode="External"/><Relationship Id="rId155" Type="http://schemas.openxmlformats.org/officeDocument/2006/relationships/hyperlink" Target="http://ivo.garant.ru/document/redirect/73684031/271" TargetMode="External"/><Relationship Id="rId176" Type="http://schemas.openxmlformats.org/officeDocument/2006/relationships/hyperlink" Target="http://ivo.garant.ru/document/redirect/10105800/0" TargetMode="External"/><Relationship Id="rId197" Type="http://schemas.openxmlformats.org/officeDocument/2006/relationships/hyperlink" Target="http://ivo.garant.ru/document/redirect/73684031/2710" TargetMode="External"/><Relationship Id="rId201" Type="http://schemas.openxmlformats.org/officeDocument/2006/relationships/hyperlink" Target="http://ivo.garant.ru/document/redirect/74370530/701" TargetMode="External"/><Relationship Id="rId222" Type="http://schemas.openxmlformats.org/officeDocument/2006/relationships/hyperlink" Target="http://ivo.garant.ru/document/redirect/57747933/12" TargetMode="External"/><Relationship Id="rId243" Type="http://schemas.openxmlformats.org/officeDocument/2006/relationships/hyperlink" Target="http://ivo.garant.ru/document/redirect/77691777/1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14835</Words>
  <Characters>84565</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99202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2</cp:revision>
  <dcterms:created xsi:type="dcterms:W3CDTF">2021-05-24T11:19:00Z</dcterms:created>
  <dcterms:modified xsi:type="dcterms:W3CDTF">2021-05-24T11:19:00Z</dcterms:modified>
</cp:coreProperties>
</file>